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afterAutospacing="0" w:line="288" w:lineRule="auto"/>
        <w:ind w:right="0" w:rightChars="0"/>
        <w:jc w:val="center"/>
        <w:textAlignment w:val="auto"/>
        <w:outlineLvl w:val="9"/>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2022年度泉州晋石高速石狮收费站民宿室内装修改造工程答疑纪要</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right="0" w:rightChars="0"/>
        <w:jc w:val="lef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采购人</w:t>
      </w:r>
      <w:r>
        <w:rPr>
          <w:rFonts w:hint="eastAsia" w:ascii="宋体" w:hAnsi="宋体" w:eastAsia="宋体" w:cs="宋体"/>
          <w:b/>
          <w:bCs/>
          <w:sz w:val="24"/>
          <w:szCs w:val="24"/>
          <w:highlight w:val="none"/>
          <w:lang w:eastAsia="zh-CN"/>
        </w:rPr>
        <w:t>自行提出</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1.</w:t>
      </w:r>
      <w:r>
        <w:rPr>
          <w:rFonts w:hint="eastAsia" w:ascii="宋体" w:hAnsi="宋体" w:eastAsia="宋体" w:cs="宋体"/>
          <w:b w:val="0"/>
          <w:bCs w:val="0"/>
          <w:i w:val="0"/>
          <w:iCs w:val="0"/>
          <w:kern w:val="2"/>
          <w:sz w:val="21"/>
          <w:szCs w:val="21"/>
          <w:lang w:val="zh-TW" w:eastAsia="zh-TW" w:bidi="ar-SA"/>
        </w:rPr>
        <w:t>2022年</w:t>
      </w:r>
      <w:r>
        <w:rPr>
          <w:rFonts w:hint="eastAsia" w:ascii="宋体" w:hAnsi="宋体" w:eastAsia="宋体" w:cs="宋体"/>
          <w:b w:val="0"/>
          <w:bCs w:val="0"/>
          <w:i w:val="0"/>
          <w:iCs w:val="0"/>
          <w:kern w:val="2"/>
          <w:sz w:val="21"/>
          <w:szCs w:val="21"/>
          <w:lang w:val="en-US" w:eastAsia="zh-CN" w:bidi="ar-SA"/>
        </w:rPr>
        <w:t>度泉州晋石高速石狮收费站民宿室内装修改造工程</w:t>
      </w:r>
      <w:r>
        <w:rPr>
          <w:rFonts w:hint="eastAsia" w:ascii="宋体" w:hAnsi="宋体" w:eastAsia="宋体" w:cs="宋体"/>
          <w:b w:val="0"/>
          <w:bCs w:val="0"/>
          <w:i w:val="0"/>
          <w:iCs w:val="0"/>
          <w:kern w:val="2"/>
          <w:sz w:val="21"/>
          <w:szCs w:val="21"/>
          <w:lang w:val="zh-TW" w:eastAsia="zh-TW" w:bidi="ar-SA"/>
        </w:rPr>
        <w:t>施工协作队伍选择</w:t>
      </w:r>
      <w:r>
        <w:rPr>
          <w:rFonts w:hint="eastAsia" w:ascii="宋体" w:hAnsi="宋体" w:eastAsia="宋体" w:cs="宋体"/>
          <w:b w:val="0"/>
          <w:bCs w:val="0"/>
          <w:i w:val="0"/>
          <w:iCs w:val="0"/>
          <w:kern w:val="2"/>
          <w:sz w:val="21"/>
          <w:szCs w:val="21"/>
          <w:lang w:val="en-US" w:eastAsia="zh-CN" w:bidi="ar-SA"/>
        </w:rPr>
        <w:t>采购文件竞价人须知中1.5“竞价保证金”条款</w:t>
      </w:r>
    </w:p>
    <w:p>
      <w:pPr>
        <w:pStyle w:val="2"/>
        <w:ind w:left="0" w:leftChars="0" w:firstLine="420" w:firstLineChars="200"/>
        <w:rPr>
          <w:rFonts w:hint="default" w:ascii="宋体" w:hAnsi="宋体" w:eastAsia="宋体" w:cs="宋体"/>
          <w:b w:val="0"/>
          <w:bCs w:val="0"/>
          <w:i w:val="0"/>
          <w:iCs w:val="0"/>
          <w:color w:val="FF0000"/>
          <w:kern w:val="2"/>
          <w:sz w:val="21"/>
          <w:szCs w:val="21"/>
          <w:lang w:val="en-US" w:eastAsia="zh-CN" w:bidi="ar-SA"/>
        </w:rPr>
      </w:pPr>
      <w:r>
        <w:rPr>
          <w:rFonts w:hint="eastAsia" w:ascii="宋体" w:hAnsi="宋体" w:eastAsia="宋体" w:cs="宋体"/>
          <w:b w:val="0"/>
          <w:bCs w:val="0"/>
          <w:i w:val="0"/>
          <w:iCs w:val="0"/>
          <w:color w:val="FF0000"/>
          <w:kern w:val="2"/>
          <w:sz w:val="21"/>
          <w:szCs w:val="21"/>
          <w:lang w:val="en-US" w:eastAsia="zh-CN" w:bidi="ar-SA"/>
        </w:rPr>
        <w:t>回复：补充增加“竞价保证金递交截止时间以</w:t>
      </w:r>
      <w:r>
        <w:rPr>
          <w:rFonts w:hint="eastAsia" w:ascii="宋体" w:hAnsi="宋体" w:eastAsia="宋体" w:cs="宋体"/>
          <w:b w:val="0"/>
          <w:bCs w:val="0"/>
          <w:i w:val="0"/>
          <w:iCs w:val="0"/>
          <w:color w:val="FF0000"/>
          <w:kern w:val="2"/>
          <w:sz w:val="21"/>
          <w:szCs w:val="21"/>
          <w:lang w:val="zh-TW" w:eastAsia="zh-TW" w:bidi="ar-SA"/>
        </w:rPr>
        <w:t xml:space="preserve">报价文件递交的截止时间2022年 </w:t>
      </w:r>
      <w:r>
        <w:rPr>
          <w:rFonts w:hint="eastAsia" w:ascii="宋体" w:hAnsi="宋体" w:eastAsia="宋体" w:cs="宋体"/>
          <w:b w:val="0"/>
          <w:bCs w:val="0"/>
          <w:i w:val="0"/>
          <w:iCs w:val="0"/>
          <w:color w:val="FF0000"/>
          <w:kern w:val="2"/>
          <w:sz w:val="21"/>
          <w:szCs w:val="21"/>
          <w:lang w:val="en-US" w:eastAsia="zh-CN" w:bidi="ar-SA"/>
        </w:rPr>
        <w:t>6</w:t>
      </w:r>
      <w:r>
        <w:rPr>
          <w:rFonts w:hint="eastAsia" w:ascii="宋体" w:hAnsi="宋体" w:eastAsia="宋体" w:cs="宋体"/>
          <w:b w:val="0"/>
          <w:bCs w:val="0"/>
          <w:i w:val="0"/>
          <w:iCs w:val="0"/>
          <w:color w:val="FF0000"/>
          <w:kern w:val="2"/>
          <w:sz w:val="21"/>
          <w:szCs w:val="21"/>
          <w:lang w:val="zh-TW" w:eastAsia="zh-TW" w:bidi="ar-SA"/>
        </w:rPr>
        <w:t xml:space="preserve"> 月 </w:t>
      </w:r>
      <w:r>
        <w:rPr>
          <w:rFonts w:hint="eastAsia" w:ascii="宋体" w:hAnsi="宋体" w:eastAsia="宋体" w:cs="宋体"/>
          <w:b w:val="0"/>
          <w:bCs w:val="0"/>
          <w:i w:val="0"/>
          <w:iCs w:val="0"/>
          <w:color w:val="FF0000"/>
          <w:kern w:val="2"/>
          <w:sz w:val="21"/>
          <w:szCs w:val="21"/>
          <w:lang w:val="en-US" w:eastAsia="zh-CN" w:bidi="ar-SA"/>
        </w:rPr>
        <w:t>8</w:t>
      </w:r>
      <w:r>
        <w:rPr>
          <w:rFonts w:hint="eastAsia" w:ascii="宋体" w:hAnsi="宋体" w:eastAsia="宋体" w:cs="宋体"/>
          <w:b w:val="0"/>
          <w:bCs w:val="0"/>
          <w:i w:val="0"/>
          <w:iCs w:val="0"/>
          <w:color w:val="FF0000"/>
          <w:kern w:val="2"/>
          <w:sz w:val="21"/>
          <w:szCs w:val="21"/>
          <w:lang w:val="zh-TW" w:eastAsia="zh-TW" w:bidi="ar-SA"/>
        </w:rPr>
        <w:t xml:space="preserve"> 日 </w:t>
      </w:r>
      <w:r>
        <w:rPr>
          <w:rFonts w:hint="eastAsia" w:ascii="宋体" w:hAnsi="宋体" w:eastAsia="宋体" w:cs="宋体"/>
          <w:b w:val="0"/>
          <w:bCs w:val="0"/>
          <w:i w:val="0"/>
          <w:iCs w:val="0"/>
          <w:color w:val="FF0000"/>
          <w:kern w:val="2"/>
          <w:sz w:val="21"/>
          <w:szCs w:val="21"/>
          <w:lang w:val="en-US" w:eastAsia="zh-CN" w:bidi="ar-SA"/>
        </w:rPr>
        <w:t>5</w:t>
      </w:r>
      <w:r>
        <w:rPr>
          <w:rFonts w:hint="eastAsia" w:ascii="宋体" w:hAnsi="宋体" w:eastAsia="宋体" w:cs="宋体"/>
          <w:b w:val="0"/>
          <w:bCs w:val="0"/>
          <w:i w:val="0"/>
          <w:iCs w:val="0"/>
          <w:color w:val="FF0000"/>
          <w:kern w:val="2"/>
          <w:sz w:val="21"/>
          <w:szCs w:val="21"/>
          <w:lang w:val="zh-TW" w:eastAsia="zh-TW" w:bidi="ar-SA"/>
        </w:rPr>
        <w:t xml:space="preserve">时 </w:t>
      </w:r>
      <w:r>
        <w:rPr>
          <w:rFonts w:hint="eastAsia" w:ascii="宋体" w:hAnsi="宋体" w:eastAsia="宋体" w:cs="宋体"/>
          <w:b w:val="0"/>
          <w:bCs w:val="0"/>
          <w:i w:val="0"/>
          <w:iCs w:val="0"/>
          <w:color w:val="FF0000"/>
          <w:kern w:val="2"/>
          <w:sz w:val="21"/>
          <w:szCs w:val="21"/>
          <w:lang w:val="en-US" w:eastAsia="zh-CN" w:bidi="ar-SA"/>
        </w:rPr>
        <w:t>30</w:t>
      </w:r>
      <w:r>
        <w:rPr>
          <w:rFonts w:hint="eastAsia" w:ascii="宋体" w:hAnsi="宋体" w:eastAsia="宋体" w:cs="宋体"/>
          <w:b w:val="0"/>
          <w:bCs w:val="0"/>
          <w:i w:val="0"/>
          <w:iCs w:val="0"/>
          <w:color w:val="FF0000"/>
          <w:kern w:val="2"/>
          <w:sz w:val="21"/>
          <w:szCs w:val="21"/>
          <w:lang w:val="zh-TW" w:eastAsia="zh-TW" w:bidi="ar-SA"/>
        </w:rPr>
        <w:t xml:space="preserve"> 分 </w:t>
      </w:r>
      <w:r>
        <w:rPr>
          <w:rFonts w:hint="eastAsia" w:ascii="宋体" w:hAnsi="宋体" w:eastAsia="宋体" w:cs="宋体"/>
          <w:b w:val="0"/>
          <w:bCs w:val="0"/>
          <w:i w:val="0"/>
          <w:iCs w:val="0"/>
          <w:color w:val="FF0000"/>
          <w:kern w:val="2"/>
          <w:sz w:val="21"/>
          <w:szCs w:val="21"/>
          <w:lang w:val="en-US" w:eastAsia="zh-CN" w:bidi="ar-SA"/>
        </w:rPr>
        <w:t>0</w:t>
      </w:r>
      <w:r>
        <w:rPr>
          <w:rFonts w:hint="eastAsia" w:ascii="宋体" w:hAnsi="宋体" w:eastAsia="宋体" w:cs="宋体"/>
          <w:b w:val="0"/>
          <w:bCs w:val="0"/>
          <w:i w:val="0"/>
          <w:iCs w:val="0"/>
          <w:color w:val="FF0000"/>
          <w:kern w:val="2"/>
          <w:sz w:val="21"/>
          <w:szCs w:val="21"/>
          <w:lang w:val="zh-TW" w:eastAsia="zh-TW" w:bidi="ar-SA"/>
        </w:rPr>
        <w:t xml:space="preserve"> 秒（北京时间）</w:t>
      </w:r>
      <w:r>
        <w:rPr>
          <w:rFonts w:hint="eastAsia" w:ascii="宋体" w:hAnsi="宋体" w:eastAsia="宋体" w:cs="宋体"/>
          <w:b w:val="0"/>
          <w:bCs w:val="0"/>
          <w:i w:val="0"/>
          <w:iCs w:val="0"/>
          <w:color w:val="FF0000"/>
          <w:kern w:val="2"/>
          <w:sz w:val="21"/>
          <w:szCs w:val="21"/>
          <w:lang w:val="zh-TW" w:eastAsia="zh-CN" w:bidi="ar-SA"/>
        </w:rPr>
        <w:t>，</w:t>
      </w:r>
      <w:r>
        <w:rPr>
          <w:rFonts w:hint="eastAsia" w:ascii="宋体" w:hAnsi="宋体" w:eastAsia="宋体" w:cs="宋体"/>
          <w:b w:val="0"/>
          <w:bCs w:val="0"/>
          <w:i w:val="0"/>
          <w:iCs w:val="0"/>
          <w:color w:val="FF0000"/>
          <w:kern w:val="2"/>
          <w:sz w:val="21"/>
          <w:szCs w:val="21"/>
          <w:lang w:val="en-US" w:eastAsia="zh-CN" w:bidi="ar-SA"/>
        </w:rPr>
        <w:t>具体以到账时间为准”。</w:t>
      </w:r>
    </w:p>
    <w:p>
      <w:pPr>
        <w:pStyle w:val="9"/>
        <w:rPr>
          <w:rFonts w:hint="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right="0" w:right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竞价人提出部分：</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1.</w:t>
      </w:r>
      <w:r>
        <w:rPr>
          <w:rFonts w:hint="eastAsia" w:ascii="宋体" w:hAnsi="宋体" w:eastAsia="宋体" w:cs="宋体"/>
          <w:b w:val="0"/>
          <w:bCs w:val="0"/>
          <w:i w:val="0"/>
          <w:iCs w:val="0"/>
          <w:kern w:val="2"/>
          <w:sz w:val="21"/>
          <w:szCs w:val="21"/>
          <w:lang w:val="zh-TW" w:eastAsia="zh-TW" w:bidi="ar-SA"/>
        </w:rPr>
        <w:t>2022年</w:t>
      </w:r>
      <w:r>
        <w:rPr>
          <w:rFonts w:hint="eastAsia" w:ascii="宋体" w:hAnsi="宋体" w:eastAsia="宋体" w:cs="宋体"/>
          <w:b w:val="0"/>
          <w:bCs w:val="0"/>
          <w:i w:val="0"/>
          <w:iCs w:val="0"/>
          <w:kern w:val="2"/>
          <w:sz w:val="21"/>
          <w:szCs w:val="21"/>
          <w:lang w:val="en-US" w:eastAsia="zh-CN" w:bidi="ar-SA"/>
        </w:rPr>
        <w:t>度泉州晋石高速石狮收费站民宿室内装修改造工程</w:t>
      </w:r>
      <w:r>
        <w:rPr>
          <w:rFonts w:hint="eastAsia" w:ascii="宋体" w:hAnsi="宋体" w:eastAsia="宋体" w:cs="宋体"/>
          <w:b w:val="0"/>
          <w:bCs w:val="0"/>
          <w:i w:val="0"/>
          <w:iCs w:val="0"/>
          <w:kern w:val="2"/>
          <w:sz w:val="21"/>
          <w:szCs w:val="21"/>
          <w:lang w:val="zh-TW" w:eastAsia="zh-TW" w:bidi="ar-SA"/>
        </w:rPr>
        <w:t>施工协作队伍选择</w:t>
      </w:r>
      <w:r>
        <w:rPr>
          <w:rFonts w:hint="eastAsia" w:ascii="宋体" w:hAnsi="宋体" w:eastAsia="宋体" w:cs="宋体"/>
          <w:b w:val="0"/>
          <w:bCs w:val="0"/>
          <w:i w:val="0"/>
          <w:iCs w:val="0"/>
          <w:kern w:val="2"/>
          <w:sz w:val="21"/>
          <w:szCs w:val="21"/>
          <w:lang w:val="en-US" w:eastAsia="zh-CN" w:bidi="ar-SA"/>
        </w:rPr>
        <w:t>采购文件“</w:t>
      </w:r>
      <w:r>
        <w:rPr>
          <w:rFonts w:hint="eastAsia" w:ascii="宋体" w:hAnsi="宋体" w:eastAsia="宋体" w:cs="宋体"/>
          <w:b w:val="0"/>
          <w:bCs w:val="0"/>
          <w:i w:val="0"/>
          <w:iCs w:val="0"/>
          <w:kern w:val="2"/>
          <w:sz w:val="21"/>
          <w:szCs w:val="21"/>
          <w:lang w:val="zh-TW" w:eastAsia="zh-TW" w:bidi="ar-SA"/>
        </w:rPr>
        <w:t xml:space="preserve">报价文件递交的截止时间为2022年 </w:t>
      </w:r>
      <w:r>
        <w:rPr>
          <w:rFonts w:hint="eastAsia" w:ascii="宋体" w:hAnsi="宋体" w:eastAsia="宋体" w:cs="宋体"/>
          <w:b w:val="0"/>
          <w:bCs w:val="0"/>
          <w:i w:val="0"/>
          <w:iCs w:val="0"/>
          <w:kern w:val="2"/>
          <w:sz w:val="21"/>
          <w:szCs w:val="21"/>
          <w:lang w:val="en-US" w:eastAsia="zh-CN" w:bidi="ar-SA"/>
        </w:rPr>
        <w:t>6</w:t>
      </w:r>
      <w:r>
        <w:rPr>
          <w:rFonts w:hint="eastAsia" w:ascii="宋体" w:hAnsi="宋体" w:eastAsia="宋体" w:cs="宋体"/>
          <w:b w:val="0"/>
          <w:bCs w:val="0"/>
          <w:i w:val="0"/>
          <w:iCs w:val="0"/>
          <w:kern w:val="2"/>
          <w:sz w:val="21"/>
          <w:szCs w:val="21"/>
          <w:lang w:val="zh-TW" w:eastAsia="zh-TW" w:bidi="ar-SA"/>
        </w:rPr>
        <w:t xml:space="preserve"> 月 </w:t>
      </w:r>
      <w:r>
        <w:rPr>
          <w:rFonts w:hint="eastAsia" w:ascii="宋体" w:hAnsi="宋体" w:eastAsia="宋体" w:cs="宋体"/>
          <w:b w:val="0"/>
          <w:bCs w:val="0"/>
          <w:i w:val="0"/>
          <w:iCs w:val="0"/>
          <w:kern w:val="2"/>
          <w:sz w:val="21"/>
          <w:szCs w:val="21"/>
          <w:lang w:val="en-US" w:eastAsia="zh-CN" w:bidi="ar-SA"/>
        </w:rPr>
        <w:t>9</w:t>
      </w:r>
      <w:r>
        <w:rPr>
          <w:rFonts w:hint="eastAsia" w:ascii="宋体" w:hAnsi="宋体" w:eastAsia="宋体" w:cs="宋体"/>
          <w:b w:val="0"/>
          <w:bCs w:val="0"/>
          <w:i w:val="0"/>
          <w:iCs w:val="0"/>
          <w:kern w:val="2"/>
          <w:sz w:val="21"/>
          <w:szCs w:val="21"/>
          <w:lang w:val="zh-TW" w:eastAsia="zh-TW" w:bidi="ar-SA"/>
        </w:rPr>
        <w:t xml:space="preserve"> 日 </w:t>
      </w:r>
      <w:r>
        <w:rPr>
          <w:rFonts w:hint="eastAsia" w:ascii="宋体" w:hAnsi="宋体" w:eastAsia="宋体" w:cs="宋体"/>
          <w:b w:val="0"/>
          <w:bCs w:val="0"/>
          <w:i w:val="0"/>
          <w:iCs w:val="0"/>
          <w:kern w:val="2"/>
          <w:sz w:val="21"/>
          <w:szCs w:val="21"/>
          <w:lang w:val="en-US" w:eastAsia="zh-CN" w:bidi="ar-SA"/>
        </w:rPr>
        <w:t>8</w:t>
      </w:r>
      <w:r>
        <w:rPr>
          <w:rFonts w:hint="eastAsia" w:ascii="宋体" w:hAnsi="宋体" w:eastAsia="宋体" w:cs="宋体"/>
          <w:b w:val="0"/>
          <w:bCs w:val="0"/>
          <w:i w:val="0"/>
          <w:iCs w:val="0"/>
          <w:kern w:val="2"/>
          <w:sz w:val="21"/>
          <w:szCs w:val="21"/>
          <w:lang w:val="zh-TW" w:eastAsia="zh-TW" w:bidi="ar-SA"/>
        </w:rPr>
        <w:t xml:space="preserve"> 时 </w:t>
      </w:r>
      <w:r>
        <w:rPr>
          <w:rFonts w:hint="eastAsia" w:ascii="宋体" w:hAnsi="宋体" w:eastAsia="宋体" w:cs="宋体"/>
          <w:b w:val="0"/>
          <w:bCs w:val="0"/>
          <w:i w:val="0"/>
          <w:iCs w:val="0"/>
          <w:kern w:val="2"/>
          <w:sz w:val="21"/>
          <w:szCs w:val="21"/>
          <w:lang w:val="en-US" w:eastAsia="zh-CN" w:bidi="ar-SA"/>
        </w:rPr>
        <w:t>30</w:t>
      </w:r>
      <w:r>
        <w:rPr>
          <w:rFonts w:hint="eastAsia" w:ascii="宋体" w:hAnsi="宋体" w:eastAsia="宋体" w:cs="宋体"/>
          <w:b w:val="0"/>
          <w:bCs w:val="0"/>
          <w:i w:val="0"/>
          <w:iCs w:val="0"/>
          <w:kern w:val="2"/>
          <w:sz w:val="21"/>
          <w:szCs w:val="21"/>
          <w:lang w:val="zh-TW" w:eastAsia="zh-TW" w:bidi="ar-SA"/>
        </w:rPr>
        <w:t xml:space="preserve"> 分 </w:t>
      </w:r>
      <w:r>
        <w:rPr>
          <w:rFonts w:hint="eastAsia" w:ascii="宋体" w:hAnsi="宋体" w:eastAsia="宋体" w:cs="宋体"/>
          <w:b w:val="0"/>
          <w:bCs w:val="0"/>
          <w:i w:val="0"/>
          <w:iCs w:val="0"/>
          <w:kern w:val="2"/>
          <w:sz w:val="21"/>
          <w:szCs w:val="21"/>
          <w:lang w:val="en-US" w:eastAsia="zh-CN" w:bidi="ar-SA"/>
        </w:rPr>
        <w:t>0</w:t>
      </w:r>
      <w:r>
        <w:rPr>
          <w:rFonts w:hint="eastAsia" w:ascii="宋体" w:hAnsi="宋体" w:eastAsia="宋体" w:cs="宋体"/>
          <w:b w:val="0"/>
          <w:bCs w:val="0"/>
          <w:i w:val="0"/>
          <w:iCs w:val="0"/>
          <w:kern w:val="2"/>
          <w:sz w:val="21"/>
          <w:szCs w:val="21"/>
          <w:lang w:val="zh-TW" w:eastAsia="zh-TW" w:bidi="ar-SA"/>
        </w:rPr>
        <w:t xml:space="preserve"> 秒（北京时间）</w:t>
      </w:r>
      <w:r>
        <w:rPr>
          <w:rFonts w:hint="eastAsia" w:ascii="宋体" w:hAnsi="宋体" w:eastAsia="宋体" w:cs="宋体"/>
          <w:b w:val="0"/>
          <w:bCs w:val="0"/>
          <w:i w:val="0"/>
          <w:iCs w:val="0"/>
          <w:kern w:val="2"/>
          <w:sz w:val="21"/>
          <w:szCs w:val="21"/>
          <w:lang w:val="en-US" w:eastAsia="zh-CN" w:bidi="ar-SA"/>
        </w:rPr>
        <w:t>”</w:t>
      </w:r>
    </w:p>
    <w:p>
      <w:pPr>
        <w:pStyle w:val="2"/>
        <w:ind w:left="0" w:leftChars="0" w:firstLine="420" w:firstLineChars="200"/>
        <w:rPr>
          <w:rFonts w:hint="eastAsia" w:ascii="宋体" w:hAnsi="宋体" w:eastAsia="宋体" w:cs="宋体"/>
          <w:b w:val="0"/>
          <w:bCs w:val="0"/>
          <w:i w:val="0"/>
          <w:iCs w:val="0"/>
          <w:color w:val="FF0000"/>
          <w:kern w:val="2"/>
          <w:sz w:val="21"/>
          <w:szCs w:val="21"/>
          <w:lang w:val="en-US" w:eastAsia="zh-CN" w:bidi="ar-SA"/>
        </w:rPr>
      </w:pPr>
      <w:r>
        <w:rPr>
          <w:rFonts w:hint="eastAsia" w:ascii="宋体" w:hAnsi="宋体" w:eastAsia="宋体" w:cs="宋体"/>
          <w:b w:val="0"/>
          <w:bCs w:val="0"/>
          <w:i w:val="0"/>
          <w:iCs w:val="0"/>
          <w:color w:val="FF0000"/>
          <w:kern w:val="2"/>
          <w:sz w:val="21"/>
          <w:szCs w:val="21"/>
          <w:lang w:val="en-US" w:eastAsia="zh-CN" w:bidi="ar-SA"/>
        </w:rPr>
        <w:t>回复：改为“</w:t>
      </w:r>
      <w:r>
        <w:rPr>
          <w:rFonts w:hint="eastAsia" w:ascii="宋体" w:hAnsi="宋体" w:eastAsia="宋体" w:cs="宋体"/>
          <w:b w:val="0"/>
          <w:bCs w:val="0"/>
          <w:i w:val="0"/>
          <w:iCs w:val="0"/>
          <w:color w:val="FF0000"/>
          <w:kern w:val="2"/>
          <w:sz w:val="21"/>
          <w:szCs w:val="21"/>
          <w:lang w:val="zh-TW" w:eastAsia="zh-TW" w:bidi="ar-SA"/>
        </w:rPr>
        <w:t xml:space="preserve">报价文件递交的截止时间为2022年 </w:t>
      </w:r>
      <w:r>
        <w:rPr>
          <w:rFonts w:hint="eastAsia" w:ascii="宋体" w:hAnsi="宋体" w:eastAsia="宋体" w:cs="宋体"/>
          <w:b w:val="0"/>
          <w:bCs w:val="0"/>
          <w:i w:val="0"/>
          <w:iCs w:val="0"/>
          <w:color w:val="FF0000"/>
          <w:kern w:val="2"/>
          <w:sz w:val="21"/>
          <w:szCs w:val="21"/>
          <w:lang w:val="en-US" w:eastAsia="zh-CN" w:bidi="ar-SA"/>
        </w:rPr>
        <w:t>6</w:t>
      </w:r>
      <w:r>
        <w:rPr>
          <w:rFonts w:hint="eastAsia" w:ascii="宋体" w:hAnsi="宋体" w:eastAsia="宋体" w:cs="宋体"/>
          <w:b w:val="0"/>
          <w:bCs w:val="0"/>
          <w:i w:val="0"/>
          <w:iCs w:val="0"/>
          <w:color w:val="FF0000"/>
          <w:kern w:val="2"/>
          <w:sz w:val="21"/>
          <w:szCs w:val="21"/>
          <w:lang w:val="zh-TW" w:eastAsia="zh-TW" w:bidi="ar-SA"/>
        </w:rPr>
        <w:t xml:space="preserve"> 月 </w:t>
      </w:r>
      <w:r>
        <w:rPr>
          <w:rFonts w:hint="eastAsia" w:ascii="宋体" w:hAnsi="宋体" w:eastAsia="宋体" w:cs="宋体"/>
          <w:b w:val="0"/>
          <w:bCs w:val="0"/>
          <w:i w:val="0"/>
          <w:iCs w:val="0"/>
          <w:color w:val="FF0000"/>
          <w:kern w:val="2"/>
          <w:sz w:val="21"/>
          <w:szCs w:val="21"/>
          <w:lang w:val="en-US" w:eastAsia="zh-CN" w:bidi="ar-SA"/>
        </w:rPr>
        <w:t>9</w:t>
      </w:r>
      <w:r>
        <w:rPr>
          <w:rFonts w:hint="eastAsia" w:ascii="宋体" w:hAnsi="宋体" w:eastAsia="宋体" w:cs="宋体"/>
          <w:b w:val="0"/>
          <w:bCs w:val="0"/>
          <w:i w:val="0"/>
          <w:iCs w:val="0"/>
          <w:color w:val="FF0000"/>
          <w:kern w:val="2"/>
          <w:sz w:val="21"/>
          <w:szCs w:val="21"/>
          <w:lang w:val="zh-TW" w:eastAsia="zh-TW" w:bidi="ar-SA"/>
        </w:rPr>
        <w:t xml:space="preserve"> 日 </w:t>
      </w:r>
      <w:r>
        <w:rPr>
          <w:rFonts w:hint="eastAsia" w:ascii="宋体" w:hAnsi="宋体" w:eastAsia="宋体" w:cs="宋体"/>
          <w:b w:val="0"/>
          <w:bCs w:val="0"/>
          <w:i w:val="0"/>
          <w:iCs w:val="0"/>
          <w:color w:val="FF0000"/>
          <w:kern w:val="2"/>
          <w:sz w:val="21"/>
          <w:szCs w:val="21"/>
          <w:lang w:val="en-US" w:eastAsia="zh-CN" w:bidi="ar-SA"/>
        </w:rPr>
        <w:t>10</w:t>
      </w:r>
      <w:r>
        <w:rPr>
          <w:rFonts w:hint="eastAsia" w:ascii="宋体" w:hAnsi="宋体" w:eastAsia="宋体" w:cs="宋体"/>
          <w:b w:val="0"/>
          <w:bCs w:val="0"/>
          <w:i w:val="0"/>
          <w:iCs w:val="0"/>
          <w:color w:val="FF0000"/>
          <w:kern w:val="2"/>
          <w:sz w:val="21"/>
          <w:szCs w:val="21"/>
          <w:lang w:val="zh-TW" w:eastAsia="zh-TW" w:bidi="ar-SA"/>
        </w:rPr>
        <w:t xml:space="preserve"> 时 </w:t>
      </w:r>
      <w:r>
        <w:rPr>
          <w:rFonts w:hint="eastAsia" w:ascii="宋体" w:hAnsi="宋体" w:eastAsia="宋体" w:cs="宋体"/>
          <w:b w:val="0"/>
          <w:bCs w:val="0"/>
          <w:i w:val="0"/>
          <w:iCs w:val="0"/>
          <w:color w:val="FF0000"/>
          <w:kern w:val="2"/>
          <w:sz w:val="21"/>
          <w:szCs w:val="21"/>
          <w:lang w:val="en-US" w:eastAsia="zh-CN" w:bidi="ar-SA"/>
        </w:rPr>
        <w:t>30</w:t>
      </w:r>
      <w:r>
        <w:rPr>
          <w:rFonts w:hint="eastAsia" w:ascii="宋体" w:hAnsi="宋体" w:eastAsia="宋体" w:cs="宋体"/>
          <w:b w:val="0"/>
          <w:bCs w:val="0"/>
          <w:i w:val="0"/>
          <w:iCs w:val="0"/>
          <w:color w:val="FF0000"/>
          <w:kern w:val="2"/>
          <w:sz w:val="21"/>
          <w:szCs w:val="21"/>
          <w:lang w:val="zh-TW" w:eastAsia="zh-TW" w:bidi="ar-SA"/>
        </w:rPr>
        <w:t xml:space="preserve"> 分 </w:t>
      </w:r>
      <w:r>
        <w:rPr>
          <w:rFonts w:hint="eastAsia" w:ascii="宋体" w:hAnsi="宋体" w:eastAsia="宋体" w:cs="宋体"/>
          <w:b w:val="0"/>
          <w:bCs w:val="0"/>
          <w:i w:val="0"/>
          <w:iCs w:val="0"/>
          <w:color w:val="FF0000"/>
          <w:kern w:val="2"/>
          <w:sz w:val="21"/>
          <w:szCs w:val="21"/>
          <w:lang w:val="en-US" w:eastAsia="zh-CN" w:bidi="ar-SA"/>
        </w:rPr>
        <w:t>0</w:t>
      </w:r>
      <w:r>
        <w:rPr>
          <w:rFonts w:hint="eastAsia" w:ascii="宋体" w:hAnsi="宋体" w:eastAsia="宋体" w:cs="宋体"/>
          <w:b w:val="0"/>
          <w:bCs w:val="0"/>
          <w:i w:val="0"/>
          <w:iCs w:val="0"/>
          <w:color w:val="FF0000"/>
          <w:kern w:val="2"/>
          <w:sz w:val="21"/>
          <w:szCs w:val="21"/>
          <w:lang w:val="zh-TW" w:eastAsia="zh-TW" w:bidi="ar-SA"/>
        </w:rPr>
        <w:t xml:space="preserve"> 秒（北京时间）</w:t>
      </w:r>
      <w:r>
        <w:rPr>
          <w:rFonts w:hint="eastAsia" w:ascii="宋体" w:hAnsi="宋体" w:eastAsia="宋体" w:cs="宋体"/>
          <w:b w:val="0"/>
          <w:bCs w:val="0"/>
          <w:i w:val="0"/>
          <w:iCs w:val="0"/>
          <w:color w:val="FF0000"/>
          <w:kern w:val="2"/>
          <w:sz w:val="21"/>
          <w:szCs w:val="21"/>
          <w:lang w:val="en-US" w:eastAsia="zh-CN" w:bidi="ar-SA"/>
        </w:rPr>
        <w:t>”。</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2.</w:t>
      </w:r>
      <w:r>
        <w:rPr>
          <w:rFonts w:hint="eastAsia" w:ascii="宋体" w:hAnsi="宋体" w:eastAsia="宋体" w:cs="宋体"/>
          <w:b w:val="0"/>
          <w:bCs w:val="0"/>
          <w:i w:val="0"/>
          <w:iCs w:val="0"/>
          <w:kern w:val="2"/>
          <w:sz w:val="21"/>
          <w:szCs w:val="21"/>
          <w:lang w:val="zh-TW" w:eastAsia="zh-TW" w:bidi="ar-SA"/>
        </w:rPr>
        <w:t>2022年</w:t>
      </w:r>
      <w:r>
        <w:rPr>
          <w:rFonts w:hint="eastAsia" w:ascii="宋体" w:hAnsi="宋体" w:eastAsia="宋体" w:cs="宋体"/>
          <w:b w:val="0"/>
          <w:bCs w:val="0"/>
          <w:i w:val="0"/>
          <w:iCs w:val="0"/>
          <w:kern w:val="2"/>
          <w:sz w:val="21"/>
          <w:szCs w:val="21"/>
          <w:lang w:val="en-US" w:eastAsia="zh-CN" w:bidi="ar-SA"/>
        </w:rPr>
        <w:t>度泉州晋石高速石狮收费站民宿室内装修改造工程</w:t>
      </w:r>
      <w:r>
        <w:rPr>
          <w:rFonts w:hint="eastAsia" w:ascii="宋体" w:hAnsi="宋体" w:eastAsia="宋体" w:cs="宋体"/>
          <w:b w:val="0"/>
          <w:bCs w:val="0"/>
          <w:i w:val="0"/>
          <w:iCs w:val="0"/>
          <w:kern w:val="2"/>
          <w:sz w:val="21"/>
          <w:szCs w:val="21"/>
          <w:lang w:val="zh-TW" w:eastAsia="zh-TW" w:bidi="ar-SA"/>
        </w:rPr>
        <w:t>施工协作队伍选择</w:t>
      </w:r>
      <w:r>
        <w:rPr>
          <w:rFonts w:hint="eastAsia" w:ascii="宋体" w:hAnsi="宋体" w:eastAsia="宋体" w:cs="宋体"/>
          <w:b w:val="0"/>
          <w:bCs w:val="0"/>
          <w:i w:val="0"/>
          <w:iCs w:val="0"/>
          <w:kern w:val="2"/>
          <w:sz w:val="21"/>
          <w:szCs w:val="21"/>
          <w:lang w:val="en-US" w:eastAsia="zh-CN" w:bidi="ar-SA"/>
        </w:rPr>
        <w:t>采购文件“报价会时间：2022年 6 月 9 日 8 时 30 分”</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color w:val="FF0000"/>
          <w:kern w:val="2"/>
          <w:sz w:val="21"/>
          <w:szCs w:val="21"/>
          <w:lang w:val="en-US" w:eastAsia="zh-CN" w:bidi="ar-SA"/>
        </w:rPr>
        <w:t>回复：改为“报价会时间：2022年 6 月 9 日 10 时 30 分”。</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3.</w:t>
      </w:r>
      <w:r>
        <w:rPr>
          <w:rFonts w:hint="eastAsia" w:ascii="宋体" w:hAnsi="宋体" w:eastAsia="宋体" w:cs="宋体"/>
          <w:b w:val="0"/>
          <w:bCs w:val="0"/>
          <w:i w:val="0"/>
          <w:iCs w:val="0"/>
          <w:kern w:val="2"/>
          <w:sz w:val="21"/>
          <w:szCs w:val="21"/>
          <w:lang w:val="zh-TW" w:eastAsia="zh-TW" w:bidi="ar-SA"/>
        </w:rPr>
        <w:t>2022年</w:t>
      </w:r>
      <w:r>
        <w:rPr>
          <w:rFonts w:hint="eastAsia" w:ascii="宋体" w:hAnsi="宋体" w:eastAsia="宋体" w:cs="宋体"/>
          <w:b w:val="0"/>
          <w:bCs w:val="0"/>
          <w:i w:val="0"/>
          <w:iCs w:val="0"/>
          <w:kern w:val="2"/>
          <w:sz w:val="21"/>
          <w:szCs w:val="21"/>
          <w:lang w:val="en-US" w:eastAsia="zh-CN" w:bidi="ar-SA"/>
        </w:rPr>
        <w:t>度泉州晋石高速石狮收费站民宿室内装修改造工程</w:t>
      </w:r>
      <w:r>
        <w:rPr>
          <w:rFonts w:hint="eastAsia" w:ascii="宋体" w:hAnsi="宋体" w:eastAsia="宋体" w:cs="宋体"/>
          <w:b w:val="0"/>
          <w:bCs w:val="0"/>
          <w:i w:val="0"/>
          <w:iCs w:val="0"/>
          <w:kern w:val="2"/>
          <w:sz w:val="21"/>
          <w:szCs w:val="21"/>
          <w:lang w:val="zh-TW" w:eastAsia="zh-TW" w:bidi="ar-SA"/>
        </w:rPr>
        <w:t>施工协作队伍选择</w:t>
      </w:r>
      <w:r>
        <w:rPr>
          <w:rFonts w:hint="eastAsia" w:ascii="宋体" w:hAnsi="宋体" w:eastAsia="宋体" w:cs="宋体"/>
          <w:b w:val="0"/>
          <w:bCs w:val="0"/>
          <w:i w:val="0"/>
          <w:iCs w:val="0"/>
          <w:kern w:val="2"/>
          <w:sz w:val="21"/>
          <w:szCs w:val="21"/>
          <w:lang w:val="en-US" w:eastAsia="zh-CN" w:bidi="ar-SA"/>
        </w:rPr>
        <w:t>采购文件竞价人须知中“竞价保证金：5万。竞价人在递交竞价文件的同时，应按竞价人须知前附表规定的金额递交竞价保证金，并作为其竞价文件的组成部分。开户银行：兴业银行股份有限公司厦门集美支行   银行账号：129980100100246485”</w:t>
      </w:r>
    </w:p>
    <w:p>
      <w:pPr>
        <w:pStyle w:val="2"/>
        <w:ind w:left="0" w:leftChars="0" w:firstLine="420" w:firstLineChars="200"/>
        <w:rPr>
          <w:rFonts w:hint="eastAsia" w:ascii="宋体" w:hAnsi="宋体" w:eastAsia="宋体" w:cs="宋体"/>
          <w:b w:val="0"/>
          <w:bCs w:val="0"/>
          <w:i w:val="0"/>
          <w:iCs w:val="0"/>
          <w:color w:val="FF0000"/>
          <w:kern w:val="2"/>
          <w:sz w:val="21"/>
          <w:szCs w:val="21"/>
          <w:lang w:val="en-US" w:eastAsia="zh-CN" w:bidi="ar-SA"/>
        </w:rPr>
      </w:pPr>
      <w:r>
        <w:rPr>
          <w:rFonts w:hint="eastAsia" w:ascii="宋体" w:hAnsi="宋体" w:eastAsia="宋体" w:cs="宋体"/>
          <w:b w:val="0"/>
          <w:bCs w:val="0"/>
          <w:i w:val="0"/>
          <w:iCs w:val="0"/>
          <w:color w:val="FF0000"/>
          <w:kern w:val="2"/>
          <w:sz w:val="21"/>
          <w:szCs w:val="21"/>
          <w:lang w:val="en-US" w:eastAsia="zh-CN" w:bidi="ar-SA"/>
        </w:rPr>
        <w:t>回复：改为“竞价保证金：5万。竞价人在递交竞价文件的同时，应按竞价人须知前附表规定的金额递交竞价保证金，并作为其竞价文件的组成部分。保证金转账至我司户名：福建省高速市政工程有限公司 开户银行：兴业银行股份有限公司厦门集美支行   银行账号：129980100100246485”。</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4.</w:t>
      </w:r>
      <w:r>
        <w:rPr>
          <w:rFonts w:hint="eastAsia" w:ascii="宋体" w:hAnsi="宋体" w:eastAsia="宋体" w:cs="宋体"/>
          <w:b w:val="0"/>
          <w:bCs w:val="0"/>
          <w:i w:val="0"/>
          <w:iCs w:val="0"/>
          <w:kern w:val="2"/>
          <w:sz w:val="21"/>
          <w:szCs w:val="21"/>
          <w:lang w:val="zh-TW" w:eastAsia="zh-TW" w:bidi="ar-SA"/>
        </w:rPr>
        <w:t>2022年</w:t>
      </w:r>
      <w:r>
        <w:rPr>
          <w:rFonts w:hint="eastAsia" w:ascii="宋体" w:hAnsi="宋体" w:eastAsia="宋体" w:cs="宋体"/>
          <w:b w:val="0"/>
          <w:bCs w:val="0"/>
          <w:i w:val="0"/>
          <w:iCs w:val="0"/>
          <w:kern w:val="2"/>
          <w:sz w:val="21"/>
          <w:szCs w:val="21"/>
          <w:lang w:val="en-US" w:eastAsia="zh-CN" w:bidi="ar-SA"/>
        </w:rPr>
        <w:t>度泉州晋石高速石狮收费站民宿室内装修改造工程</w:t>
      </w:r>
      <w:r>
        <w:rPr>
          <w:rFonts w:hint="eastAsia" w:ascii="宋体" w:hAnsi="宋体" w:eastAsia="宋体" w:cs="宋体"/>
          <w:b w:val="0"/>
          <w:bCs w:val="0"/>
          <w:i w:val="0"/>
          <w:iCs w:val="0"/>
          <w:kern w:val="2"/>
          <w:sz w:val="21"/>
          <w:szCs w:val="21"/>
          <w:lang w:val="zh-TW" w:eastAsia="zh-TW" w:bidi="ar-SA"/>
        </w:rPr>
        <w:t>施工协作队伍选择</w:t>
      </w:r>
      <w:r>
        <w:rPr>
          <w:rFonts w:hint="eastAsia" w:ascii="宋体" w:hAnsi="宋体" w:eastAsia="宋体" w:cs="宋体"/>
          <w:b w:val="0"/>
          <w:bCs w:val="0"/>
          <w:i w:val="0"/>
          <w:iCs w:val="0"/>
          <w:kern w:val="2"/>
          <w:sz w:val="21"/>
          <w:szCs w:val="21"/>
          <w:lang w:val="en-US" w:eastAsia="zh-CN" w:bidi="ar-SA"/>
        </w:rPr>
        <w:t>采购文件中“竞价人可选择现场递交竞价文件，或采用邮寄的方式递交竞价文件，采用邮寄方式递交竞价文件的供应商在竞价文件递交截止时间之后，采购人公开开启竞价文件时未到现场的，视为对采购过程及结果无异议。”</w:t>
      </w:r>
    </w:p>
    <w:p>
      <w:pPr>
        <w:pStyle w:val="2"/>
        <w:ind w:left="0" w:leftChars="0" w:firstLine="420" w:firstLineChars="200"/>
        <w:rPr>
          <w:rFonts w:hint="eastAsia" w:ascii="宋体" w:hAnsi="宋体" w:eastAsia="宋体" w:cs="宋体"/>
          <w:b w:val="0"/>
          <w:bCs w:val="0"/>
          <w:i w:val="0"/>
          <w:iCs w:val="0"/>
          <w:color w:val="FF0000"/>
          <w:kern w:val="2"/>
          <w:sz w:val="21"/>
          <w:szCs w:val="21"/>
          <w:lang w:val="en-US" w:eastAsia="zh-CN" w:bidi="ar-SA"/>
        </w:rPr>
      </w:pPr>
      <w:r>
        <w:rPr>
          <w:rFonts w:hint="eastAsia" w:ascii="宋体" w:hAnsi="宋体" w:eastAsia="宋体" w:cs="宋体"/>
          <w:b w:val="0"/>
          <w:bCs w:val="0"/>
          <w:i w:val="0"/>
          <w:iCs w:val="0"/>
          <w:color w:val="FF0000"/>
          <w:kern w:val="2"/>
          <w:sz w:val="21"/>
          <w:szCs w:val="21"/>
          <w:lang w:val="en-US" w:eastAsia="zh-CN" w:bidi="ar-SA"/>
        </w:rPr>
        <w:t>回复：解释如下：竞价人可选择现场递交竞价文件，也可采用邮寄的方式递交竞价文件，报价文件递交的截止时间为2022年 6 月 9 日 10 时 30 分 0 秒（北京时间），采购人公开开启竞价文件时竞价人未到现场的，视为对采购过程及结果无异议。</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5.</w:t>
      </w:r>
      <w:r>
        <w:rPr>
          <w:rFonts w:hint="eastAsia" w:ascii="宋体" w:hAnsi="宋体" w:eastAsia="宋体" w:cs="宋体"/>
          <w:b w:val="0"/>
          <w:bCs w:val="0"/>
          <w:i w:val="0"/>
          <w:iCs w:val="0"/>
          <w:kern w:val="2"/>
          <w:sz w:val="21"/>
          <w:szCs w:val="21"/>
          <w:lang w:val="zh-TW" w:eastAsia="zh-TW" w:bidi="ar-SA"/>
        </w:rPr>
        <w:t>2022年</w:t>
      </w:r>
      <w:r>
        <w:rPr>
          <w:rFonts w:hint="eastAsia" w:ascii="宋体" w:hAnsi="宋体" w:eastAsia="宋体" w:cs="宋体"/>
          <w:b w:val="0"/>
          <w:bCs w:val="0"/>
          <w:i w:val="0"/>
          <w:iCs w:val="0"/>
          <w:kern w:val="2"/>
          <w:sz w:val="21"/>
          <w:szCs w:val="21"/>
          <w:lang w:val="en-US" w:eastAsia="zh-CN" w:bidi="ar-SA"/>
        </w:rPr>
        <w:t>度泉州晋石高速石狮收费站民宿室内装修改造工程</w:t>
      </w:r>
      <w:r>
        <w:rPr>
          <w:rFonts w:hint="eastAsia" w:ascii="宋体" w:hAnsi="宋体" w:eastAsia="宋体" w:cs="宋体"/>
          <w:b w:val="0"/>
          <w:bCs w:val="0"/>
          <w:i w:val="0"/>
          <w:iCs w:val="0"/>
          <w:kern w:val="2"/>
          <w:sz w:val="21"/>
          <w:szCs w:val="21"/>
          <w:lang w:val="zh-TW" w:eastAsia="zh-TW" w:bidi="ar-SA"/>
        </w:rPr>
        <w:t>施工协作队伍选择</w:t>
      </w:r>
      <w:r>
        <w:rPr>
          <w:rFonts w:hint="eastAsia" w:ascii="宋体" w:hAnsi="宋体" w:eastAsia="宋体" w:cs="宋体"/>
          <w:b w:val="0"/>
          <w:bCs w:val="0"/>
          <w:i w:val="0"/>
          <w:iCs w:val="0"/>
          <w:kern w:val="2"/>
          <w:sz w:val="21"/>
          <w:szCs w:val="21"/>
          <w:lang w:val="en-US" w:eastAsia="zh-CN" w:bidi="ar-SA"/>
        </w:rPr>
        <w:t>采购文件中“项目名称：泉州晋石高速石狮收费站民宿室内装修改造工程”</w:t>
      </w:r>
    </w:p>
    <w:p>
      <w:pPr>
        <w:pStyle w:val="2"/>
        <w:ind w:left="0" w:leftChars="0" w:firstLine="420" w:firstLineChars="200"/>
        <w:rPr>
          <w:rFonts w:hint="eastAsia" w:ascii="宋体" w:hAnsi="宋体" w:eastAsia="宋体" w:cs="宋体"/>
          <w:b w:val="0"/>
          <w:bCs w:val="0"/>
          <w:i w:val="0"/>
          <w:iCs w:val="0"/>
          <w:color w:val="FF0000"/>
          <w:kern w:val="2"/>
          <w:sz w:val="21"/>
          <w:szCs w:val="21"/>
          <w:lang w:val="en-US" w:eastAsia="zh-CN" w:bidi="ar-SA"/>
        </w:rPr>
      </w:pPr>
      <w:r>
        <w:rPr>
          <w:rFonts w:hint="eastAsia" w:ascii="宋体" w:hAnsi="宋体" w:eastAsia="宋体" w:cs="宋体"/>
          <w:b w:val="0"/>
          <w:bCs w:val="0"/>
          <w:i w:val="0"/>
          <w:iCs w:val="0"/>
          <w:color w:val="FF0000"/>
          <w:kern w:val="2"/>
          <w:sz w:val="21"/>
          <w:szCs w:val="21"/>
          <w:lang w:val="en-US" w:eastAsia="zh-CN" w:bidi="ar-SA"/>
        </w:rPr>
        <w:t>回复：统一改为“</w:t>
      </w:r>
      <w:r>
        <w:rPr>
          <w:rFonts w:hint="eastAsia" w:ascii="宋体" w:hAnsi="宋体" w:eastAsia="宋体" w:cs="宋体"/>
          <w:b w:val="0"/>
          <w:bCs w:val="0"/>
          <w:i w:val="0"/>
          <w:iCs w:val="0"/>
          <w:color w:val="FF0000"/>
          <w:kern w:val="2"/>
          <w:sz w:val="21"/>
          <w:szCs w:val="21"/>
          <w:lang w:val="zh-TW" w:eastAsia="zh-TW" w:bidi="ar-SA"/>
        </w:rPr>
        <w:t>2022年</w:t>
      </w:r>
      <w:r>
        <w:rPr>
          <w:rFonts w:hint="eastAsia" w:ascii="宋体" w:hAnsi="宋体" w:eastAsia="宋体" w:cs="宋体"/>
          <w:b w:val="0"/>
          <w:bCs w:val="0"/>
          <w:i w:val="0"/>
          <w:iCs w:val="0"/>
          <w:color w:val="FF0000"/>
          <w:kern w:val="2"/>
          <w:sz w:val="21"/>
          <w:szCs w:val="21"/>
          <w:lang w:val="en-US" w:eastAsia="zh-CN" w:bidi="ar-SA"/>
        </w:rPr>
        <w:t>度泉州晋石高速石狮收费站民宿室内装修改造工程”。</w:t>
      </w:r>
    </w:p>
    <w:p>
      <w:pPr>
        <w:pStyle w:val="2"/>
        <w:ind w:left="0" w:leftChars="0" w:firstLine="420" w:firstLineChars="200"/>
        <w:rPr>
          <w:rFonts w:hint="eastAsia" w:ascii="宋体" w:hAnsi="宋体" w:eastAsia="宋体" w:cs="宋体"/>
          <w:b w:val="0"/>
          <w:bCs w:val="0"/>
          <w:i w:val="0"/>
          <w:iCs w:val="0"/>
          <w:kern w:val="2"/>
          <w:sz w:val="21"/>
          <w:szCs w:val="21"/>
          <w:lang w:val="en-US" w:eastAsia="zh-CN" w:bidi="ar-SA"/>
        </w:rPr>
      </w:pPr>
      <w:r>
        <w:rPr>
          <w:rFonts w:hint="eastAsia" w:ascii="宋体" w:hAnsi="宋体" w:eastAsia="宋体" w:cs="宋体"/>
          <w:b w:val="0"/>
          <w:bCs w:val="0"/>
          <w:i w:val="0"/>
          <w:iCs w:val="0"/>
          <w:kern w:val="2"/>
          <w:sz w:val="21"/>
          <w:szCs w:val="21"/>
          <w:lang w:val="en-US" w:eastAsia="zh-CN" w:bidi="ar-SA"/>
        </w:rPr>
        <w:t>6.</w:t>
      </w:r>
      <w:r>
        <w:rPr>
          <w:rFonts w:hint="eastAsia" w:ascii="宋体" w:hAnsi="宋体" w:eastAsia="宋体" w:cs="宋体"/>
          <w:b w:val="0"/>
          <w:bCs w:val="0"/>
          <w:i w:val="0"/>
          <w:iCs w:val="0"/>
          <w:kern w:val="2"/>
          <w:sz w:val="21"/>
          <w:szCs w:val="21"/>
          <w:lang w:val="zh-TW" w:eastAsia="zh-TW" w:bidi="ar-SA"/>
        </w:rPr>
        <w:t>2022年</w:t>
      </w:r>
      <w:r>
        <w:rPr>
          <w:rFonts w:hint="eastAsia" w:ascii="宋体" w:hAnsi="宋体" w:eastAsia="宋体" w:cs="宋体"/>
          <w:b w:val="0"/>
          <w:bCs w:val="0"/>
          <w:i w:val="0"/>
          <w:iCs w:val="0"/>
          <w:kern w:val="2"/>
          <w:sz w:val="21"/>
          <w:szCs w:val="21"/>
          <w:lang w:val="en-US" w:eastAsia="zh-CN" w:bidi="ar-SA"/>
        </w:rPr>
        <w:t>度泉州晋石高速石狮收费站民宿室内装修改造工程</w:t>
      </w:r>
      <w:r>
        <w:rPr>
          <w:rFonts w:hint="eastAsia" w:ascii="宋体" w:hAnsi="宋体" w:eastAsia="宋体" w:cs="宋体"/>
          <w:b w:val="0"/>
          <w:bCs w:val="0"/>
          <w:i w:val="0"/>
          <w:iCs w:val="0"/>
          <w:kern w:val="2"/>
          <w:sz w:val="21"/>
          <w:szCs w:val="21"/>
          <w:lang w:val="zh-TW" w:eastAsia="zh-TW" w:bidi="ar-SA"/>
        </w:rPr>
        <w:t>施工协作队伍选择</w:t>
      </w:r>
      <w:r>
        <w:rPr>
          <w:rFonts w:hint="eastAsia" w:ascii="宋体" w:hAnsi="宋体" w:eastAsia="宋体" w:cs="宋体"/>
          <w:b w:val="0"/>
          <w:bCs w:val="0"/>
          <w:i w:val="0"/>
          <w:iCs w:val="0"/>
          <w:kern w:val="2"/>
          <w:sz w:val="21"/>
          <w:szCs w:val="21"/>
          <w:lang w:val="en-US" w:eastAsia="zh-CN" w:bidi="ar-SA"/>
        </w:rPr>
        <w:t>采购文件中评分办法表</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（2）业绩评分标准（</w:t>
      </w:r>
      <w:r>
        <w:rPr>
          <w:rFonts w:hint="eastAsia" w:ascii="宋体" w:hAnsi="宋体" w:eastAsia="宋体" w:cs="宋体"/>
          <w:color w:val="auto"/>
          <w:kern w:val="0"/>
          <w:sz w:val="21"/>
          <w:szCs w:val="21"/>
          <w:highlight w:val="none"/>
          <w:lang w:val="zh-CN" w:eastAsia="zh-CN"/>
        </w:rPr>
        <w:t>4</w:t>
      </w:r>
      <w:r>
        <w:rPr>
          <w:rFonts w:hint="eastAsia" w:ascii="宋体" w:hAnsi="宋体" w:eastAsia="宋体" w:cs="宋体"/>
          <w:color w:val="auto"/>
          <w:kern w:val="0"/>
          <w:sz w:val="21"/>
          <w:szCs w:val="21"/>
          <w:highlight w:val="none"/>
          <w:lang w:val="zh-CN"/>
        </w:rPr>
        <w:t>分）</w:t>
      </w:r>
      <w:r>
        <w:rPr>
          <w:rFonts w:hint="eastAsia" w:ascii="宋体" w:hAnsi="宋体" w:eastAsia="宋体" w:cs="宋体"/>
          <w:b w:val="0"/>
          <w:bCs w:val="0"/>
          <w:i w:val="0"/>
          <w:iCs w:val="0"/>
          <w:kern w:val="2"/>
          <w:sz w:val="21"/>
          <w:szCs w:val="21"/>
          <w:lang w:val="en-US" w:eastAsia="zh-CN" w:bidi="ar-SA"/>
        </w:rPr>
        <w:t>“近2年（2020.01.01-2021.12.31）完成高速收费站装饰装修工程200万元及以上项目施工业绩的，共4分，每个2分。相关业绩应附上施工合同和结算资料等证明材料的扫描件并加盖竞价单位公章，否则，其业绩不计。”</w:t>
      </w:r>
    </w:p>
    <w:p>
      <w:pPr>
        <w:pStyle w:val="2"/>
        <w:ind w:left="0" w:leftChars="0" w:firstLine="420" w:firstLineChars="200"/>
        <w:rPr>
          <w:rFonts w:hint="default" w:ascii="宋体" w:hAnsi="宋体" w:eastAsia="宋体" w:cs="宋体"/>
          <w:b w:val="0"/>
          <w:bCs w:val="0"/>
          <w:i w:val="0"/>
          <w:iCs w:val="0"/>
          <w:color w:val="FF0000"/>
          <w:kern w:val="2"/>
          <w:sz w:val="21"/>
          <w:szCs w:val="21"/>
          <w:lang w:val="en-US" w:eastAsia="zh-CN" w:bidi="ar-SA"/>
        </w:rPr>
      </w:pPr>
      <w:r>
        <w:rPr>
          <w:rFonts w:hint="eastAsia" w:ascii="宋体" w:hAnsi="宋体" w:eastAsia="宋体" w:cs="宋体"/>
          <w:b w:val="0"/>
          <w:bCs w:val="0"/>
          <w:i w:val="0"/>
          <w:iCs w:val="0"/>
          <w:color w:val="FF0000"/>
          <w:kern w:val="2"/>
          <w:sz w:val="21"/>
          <w:szCs w:val="21"/>
          <w:lang w:val="en-US" w:eastAsia="zh-CN" w:bidi="ar-SA"/>
        </w:rPr>
        <w:t>回复：统一改为“近2年（2020.01.01-2021.12.31）完成高速收费站装饰装修工程200万元及以上项目施工业绩的，共4分，每个2分。相关业绩应附上施工合同或结算资料等证明材料的扫描件并加盖竞价单位公章，否则，其业绩不计。”。与后面竞价文件6业绩证明规定保持一致。</w:t>
      </w:r>
    </w:p>
    <w:p>
      <w:pPr>
        <w:pStyle w:val="2"/>
        <w:ind w:left="0" w:leftChars="0" w:firstLine="420" w:firstLineChars="200"/>
        <w:rPr>
          <w:rFonts w:hint="eastAsia" w:ascii="宋体" w:hAnsi="宋体" w:eastAsia="宋体" w:cs="宋体"/>
          <w:b w:val="0"/>
          <w:bCs w:val="0"/>
          <w:i w:val="0"/>
          <w:iCs w:val="0"/>
          <w:color w:val="FF0000"/>
          <w:kern w:val="2"/>
          <w:sz w:val="21"/>
          <w:szCs w:val="21"/>
          <w:lang w:val="en-US" w:eastAsia="zh-CN" w:bidi="ar-SA"/>
        </w:rPr>
      </w:pPr>
    </w:p>
    <w:p>
      <w:pPr>
        <w:pStyle w:val="2"/>
        <w:ind w:left="0" w:leftChars="0" w:firstLine="420" w:firstLineChars="200"/>
        <w:rPr>
          <w:rFonts w:hint="eastAsia" w:ascii="宋体" w:hAnsi="宋体" w:eastAsia="宋体" w:cs="宋体"/>
          <w:b w:val="0"/>
          <w:bCs w:val="0"/>
          <w:i w:val="0"/>
          <w:iCs w:val="0"/>
          <w:color w:val="FF0000"/>
          <w:kern w:val="2"/>
          <w:sz w:val="21"/>
          <w:szCs w:val="21"/>
          <w:lang w:val="en-US" w:eastAsia="zh-CN" w:bidi="ar-SA"/>
        </w:rPr>
      </w:pPr>
    </w:p>
    <w:p>
      <w:pPr>
        <w:pStyle w:val="2"/>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p>
    <w:p>
      <w:pPr>
        <w:pStyle w:val="2"/>
        <w:rPr>
          <w:rFonts w:hint="eastAsia" w:ascii="宋体" w:hAnsi="宋体" w:eastAsia="宋体" w:cs="宋体"/>
          <w:b w:val="0"/>
          <w:bCs w:val="0"/>
          <w:sz w:val="21"/>
          <w:szCs w:val="21"/>
          <w:lang w:val="en-US" w:eastAsia="zh-CN"/>
        </w:rPr>
      </w:pPr>
      <w:bookmarkStart w:id="0" w:name="_GoBack"/>
      <w:bookmarkEnd w:id="0"/>
    </w:p>
    <w:p>
      <w:pPr>
        <w:keepNext w:val="0"/>
        <w:keepLines w:val="0"/>
        <w:pageBreakBefore w:val="0"/>
        <w:widowControl w:val="0"/>
        <w:kinsoku/>
        <w:wordWrap w:val="0"/>
        <w:overflowPunct/>
        <w:topLinePunct w:val="0"/>
        <w:autoSpaceDE/>
        <w:autoSpaceDN/>
        <w:bidi w:val="0"/>
        <w:spacing w:line="288" w:lineRule="auto"/>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                                                     福建省高速市政工程有限公司</w:t>
      </w:r>
    </w:p>
    <w:p>
      <w:pPr>
        <w:keepNext w:val="0"/>
        <w:keepLines w:val="0"/>
        <w:pageBreakBefore w:val="0"/>
        <w:widowControl w:val="0"/>
        <w:kinsoku/>
        <w:wordWrap w:val="0"/>
        <w:overflowPunct/>
        <w:topLinePunct w:val="0"/>
        <w:autoSpaceDE/>
        <w:autoSpaceDN/>
        <w:bidi w:val="0"/>
        <w:spacing w:line="288" w:lineRule="auto"/>
        <w:jc w:val="center"/>
        <w:textAlignment w:val="auto"/>
        <w:rPr>
          <w:rFonts w:hint="eastAsia" w:ascii="宋体" w:hAnsi="宋体" w:eastAsia="宋体" w:cs="宋体"/>
          <w:b w:val="0"/>
          <w:bCs w:val="0"/>
          <w:sz w:val="21"/>
          <w:szCs w:val="21"/>
          <w:highlight w:val="none"/>
          <w:lang w:val="en-US" w:eastAsia="zh-CN"/>
        </w:rPr>
      </w:pPr>
    </w:p>
    <w:p>
      <w:pPr>
        <w:keepNext w:val="0"/>
        <w:keepLines w:val="0"/>
        <w:pageBreakBefore w:val="0"/>
        <w:widowControl w:val="0"/>
        <w:kinsoku/>
        <w:wordWrap w:val="0"/>
        <w:overflowPunct/>
        <w:topLinePunct w:val="0"/>
        <w:autoSpaceDE/>
        <w:autoSpaceDN/>
        <w:bidi w:val="0"/>
        <w:spacing w:line="288" w:lineRule="auto"/>
        <w:jc w:val="righ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 2021年06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16</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A9C28"/>
    <w:multiLevelType w:val="multilevel"/>
    <w:tmpl w:val="C7DA9C28"/>
    <w:lvl w:ilvl="0" w:tentative="0">
      <w:start w:val="1"/>
      <w:numFmt w:val="none"/>
      <w:pStyle w:val="4"/>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pStyle w:val="5"/>
      <w:lvlText w:val="           "/>
      <w:lvlJc w:val="left"/>
      <w:pPr>
        <w:tabs>
          <w:tab w:val="left" w:pos="1440"/>
        </w:tabs>
        <w:ind w:left="1152" w:hanging="1152"/>
      </w:pPr>
    </w:lvl>
    <w:lvl w:ilvl="6" w:tentative="0">
      <w:start w:val="1"/>
      <w:numFmt w:val="decimal"/>
      <w:pStyle w:val="6"/>
      <w:lvlText w:val="%1.%2.%3.%4.%5.%6.%7"/>
      <w:lvlJc w:val="left"/>
      <w:pPr>
        <w:tabs>
          <w:tab w:val="left" w:pos="2520"/>
        </w:tabs>
        <w:ind w:left="1296" w:hanging="1296"/>
      </w:pPr>
    </w:lvl>
    <w:lvl w:ilvl="7" w:tentative="0">
      <w:start w:val="1"/>
      <w:numFmt w:val="decimal"/>
      <w:pStyle w:val="7"/>
      <w:lvlText w:val="%1.%2.%3.%4.%5.%6.%7.%8"/>
      <w:lvlJc w:val="left"/>
      <w:pPr>
        <w:tabs>
          <w:tab w:val="left" w:pos="1440"/>
        </w:tabs>
        <w:ind w:left="1440" w:hanging="1440"/>
      </w:pPr>
    </w:lvl>
    <w:lvl w:ilvl="8" w:tentative="0">
      <w:start w:val="1"/>
      <w:numFmt w:val="decimal"/>
      <w:pStyle w:val="8"/>
      <w:lvlText w:val="%1.%2.%3.%4.%5.%6.%7.%8.%9"/>
      <w:lvlJc w:val="left"/>
      <w:pPr>
        <w:tabs>
          <w:tab w:val="left" w:pos="1584"/>
        </w:tabs>
        <w:ind w:left="1584" w:hanging="1584"/>
      </w:pPr>
    </w:lvl>
  </w:abstractNum>
  <w:abstractNum w:abstractNumId="1">
    <w:nsid w:val="DC048D20"/>
    <w:multiLevelType w:val="singleLevel"/>
    <w:tmpl w:val="DC048D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MGM4OGZhYjIyZmNlY2NjNzc3YjYwYTVlMWYyZmYifQ=="/>
  </w:docVars>
  <w:rsids>
    <w:rsidRoot w:val="7C1E5D66"/>
    <w:rsid w:val="0000294E"/>
    <w:rsid w:val="0009336B"/>
    <w:rsid w:val="000C772A"/>
    <w:rsid w:val="00151323"/>
    <w:rsid w:val="00167AE8"/>
    <w:rsid w:val="001847C8"/>
    <w:rsid w:val="001E3714"/>
    <w:rsid w:val="0022041B"/>
    <w:rsid w:val="00261A62"/>
    <w:rsid w:val="00263E49"/>
    <w:rsid w:val="002B2CEE"/>
    <w:rsid w:val="002C269E"/>
    <w:rsid w:val="002D6A3F"/>
    <w:rsid w:val="00304043"/>
    <w:rsid w:val="00380AB6"/>
    <w:rsid w:val="003A2EF0"/>
    <w:rsid w:val="003C079E"/>
    <w:rsid w:val="00467A4E"/>
    <w:rsid w:val="004B07EC"/>
    <w:rsid w:val="004C56FC"/>
    <w:rsid w:val="005306F4"/>
    <w:rsid w:val="00541654"/>
    <w:rsid w:val="0055761D"/>
    <w:rsid w:val="00570233"/>
    <w:rsid w:val="00595681"/>
    <w:rsid w:val="005B14D9"/>
    <w:rsid w:val="005E17AA"/>
    <w:rsid w:val="005E4FE9"/>
    <w:rsid w:val="006A3190"/>
    <w:rsid w:val="00773EE4"/>
    <w:rsid w:val="00802DC8"/>
    <w:rsid w:val="008201F7"/>
    <w:rsid w:val="00827626"/>
    <w:rsid w:val="008B2E66"/>
    <w:rsid w:val="008B3779"/>
    <w:rsid w:val="008B7209"/>
    <w:rsid w:val="008D695B"/>
    <w:rsid w:val="008E307D"/>
    <w:rsid w:val="008F010B"/>
    <w:rsid w:val="0090661D"/>
    <w:rsid w:val="009245CD"/>
    <w:rsid w:val="009406DF"/>
    <w:rsid w:val="00A04C7E"/>
    <w:rsid w:val="00A74F7A"/>
    <w:rsid w:val="00A91E01"/>
    <w:rsid w:val="00B71C0C"/>
    <w:rsid w:val="00BC467E"/>
    <w:rsid w:val="00C01B7B"/>
    <w:rsid w:val="00C20349"/>
    <w:rsid w:val="00D4295C"/>
    <w:rsid w:val="00D77E87"/>
    <w:rsid w:val="00DE1973"/>
    <w:rsid w:val="00E624A1"/>
    <w:rsid w:val="00E62AE6"/>
    <w:rsid w:val="00F00654"/>
    <w:rsid w:val="00FB57D8"/>
    <w:rsid w:val="01267D67"/>
    <w:rsid w:val="014469BD"/>
    <w:rsid w:val="01505612"/>
    <w:rsid w:val="01A45D5F"/>
    <w:rsid w:val="01A9282F"/>
    <w:rsid w:val="01CD33E7"/>
    <w:rsid w:val="01D82354"/>
    <w:rsid w:val="020269A7"/>
    <w:rsid w:val="021179B6"/>
    <w:rsid w:val="022F59DA"/>
    <w:rsid w:val="024744F5"/>
    <w:rsid w:val="02977D5D"/>
    <w:rsid w:val="02A6625C"/>
    <w:rsid w:val="02B40164"/>
    <w:rsid w:val="02B70F43"/>
    <w:rsid w:val="02FF6CFF"/>
    <w:rsid w:val="0315247B"/>
    <w:rsid w:val="032A53E4"/>
    <w:rsid w:val="033F1C56"/>
    <w:rsid w:val="03574DC5"/>
    <w:rsid w:val="035D6C38"/>
    <w:rsid w:val="036A4476"/>
    <w:rsid w:val="038D248A"/>
    <w:rsid w:val="03952355"/>
    <w:rsid w:val="03BE6AFD"/>
    <w:rsid w:val="03D24A87"/>
    <w:rsid w:val="03E61BFF"/>
    <w:rsid w:val="040D7809"/>
    <w:rsid w:val="041316CD"/>
    <w:rsid w:val="04552E00"/>
    <w:rsid w:val="04636A7F"/>
    <w:rsid w:val="048633D6"/>
    <w:rsid w:val="04895DEC"/>
    <w:rsid w:val="04A13EB9"/>
    <w:rsid w:val="04B07BD3"/>
    <w:rsid w:val="05197848"/>
    <w:rsid w:val="05271DE4"/>
    <w:rsid w:val="05342D58"/>
    <w:rsid w:val="05796339"/>
    <w:rsid w:val="059E6637"/>
    <w:rsid w:val="05A06E01"/>
    <w:rsid w:val="060602D0"/>
    <w:rsid w:val="060715AF"/>
    <w:rsid w:val="062F2FC4"/>
    <w:rsid w:val="066B50AC"/>
    <w:rsid w:val="068727A1"/>
    <w:rsid w:val="069A7FF8"/>
    <w:rsid w:val="06AB1437"/>
    <w:rsid w:val="06D60D60"/>
    <w:rsid w:val="07090C17"/>
    <w:rsid w:val="07176666"/>
    <w:rsid w:val="073B3839"/>
    <w:rsid w:val="07547299"/>
    <w:rsid w:val="07912A66"/>
    <w:rsid w:val="07AF743B"/>
    <w:rsid w:val="07D51179"/>
    <w:rsid w:val="07EE1C1B"/>
    <w:rsid w:val="07F852F9"/>
    <w:rsid w:val="08055D84"/>
    <w:rsid w:val="08142779"/>
    <w:rsid w:val="082438A2"/>
    <w:rsid w:val="085365D7"/>
    <w:rsid w:val="086842F3"/>
    <w:rsid w:val="0868696A"/>
    <w:rsid w:val="08935F87"/>
    <w:rsid w:val="089F1306"/>
    <w:rsid w:val="08BE7853"/>
    <w:rsid w:val="08C05525"/>
    <w:rsid w:val="08CD0125"/>
    <w:rsid w:val="08F95B5A"/>
    <w:rsid w:val="09153868"/>
    <w:rsid w:val="091B200D"/>
    <w:rsid w:val="09236E6A"/>
    <w:rsid w:val="093E69A0"/>
    <w:rsid w:val="094146AD"/>
    <w:rsid w:val="094A121A"/>
    <w:rsid w:val="0984317D"/>
    <w:rsid w:val="098C2D7C"/>
    <w:rsid w:val="099E2EEA"/>
    <w:rsid w:val="09A370B0"/>
    <w:rsid w:val="09B07D05"/>
    <w:rsid w:val="09B56713"/>
    <w:rsid w:val="09BC397F"/>
    <w:rsid w:val="09D93E2A"/>
    <w:rsid w:val="09D95F60"/>
    <w:rsid w:val="09FE7BF5"/>
    <w:rsid w:val="0A21345C"/>
    <w:rsid w:val="0A2334B8"/>
    <w:rsid w:val="0A486889"/>
    <w:rsid w:val="0A4F2B82"/>
    <w:rsid w:val="0A505E8F"/>
    <w:rsid w:val="0A6D1195"/>
    <w:rsid w:val="0A6F43A5"/>
    <w:rsid w:val="0A70276C"/>
    <w:rsid w:val="0A724E9C"/>
    <w:rsid w:val="0A8378A5"/>
    <w:rsid w:val="0AA82A0A"/>
    <w:rsid w:val="0ABA621F"/>
    <w:rsid w:val="0AFA6295"/>
    <w:rsid w:val="0B0F306E"/>
    <w:rsid w:val="0B517E41"/>
    <w:rsid w:val="0B5A10FA"/>
    <w:rsid w:val="0BD26095"/>
    <w:rsid w:val="0BD75BC1"/>
    <w:rsid w:val="0C125F3A"/>
    <w:rsid w:val="0C132ED5"/>
    <w:rsid w:val="0CD32CC3"/>
    <w:rsid w:val="0D061BBF"/>
    <w:rsid w:val="0D26500F"/>
    <w:rsid w:val="0D4A2CA9"/>
    <w:rsid w:val="0D5D06C3"/>
    <w:rsid w:val="0DAC09C4"/>
    <w:rsid w:val="0DE36C73"/>
    <w:rsid w:val="0E1C6113"/>
    <w:rsid w:val="0E453A03"/>
    <w:rsid w:val="0E5431E0"/>
    <w:rsid w:val="0E555AF8"/>
    <w:rsid w:val="0EC30949"/>
    <w:rsid w:val="0EC35F41"/>
    <w:rsid w:val="0F016D97"/>
    <w:rsid w:val="0F1E0E05"/>
    <w:rsid w:val="0F203FCB"/>
    <w:rsid w:val="0F2900DB"/>
    <w:rsid w:val="0F621CF7"/>
    <w:rsid w:val="0F9D5DB2"/>
    <w:rsid w:val="0FA14A44"/>
    <w:rsid w:val="0FE37199"/>
    <w:rsid w:val="0FF3744E"/>
    <w:rsid w:val="0FF70828"/>
    <w:rsid w:val="0FFE4A99"/>
    <w:rsid w:val="10056C8A"/>
    <w:rsid w:val="10286D44"/>
    <w:rsid w:val="102B1F41"/>
    <w:rsid w:val="104A1E5C"/>
    <w:rsid w:val="104A2CEC"/>
    <w:rsid w:val="10534A09"/>
    <w:rsid w:val="106346A4"/>
    <w:rsid w:val="10803AAD"/>
    <w:rsid w:val="10916224"/>
    <w:rsid w:val="10C46D3D"/>
    <w:rsid w:val="10C5697F"/>
    <w:rsid w:val="10CF4D83"/>
    <w:rsid w:val="10E920D3"/>
    <w:rsid w:val="11281015"/>
    <w:rsid w:val="112B1AE0"/>
    <w:rsid w:val="114E5607"/>
    <w:rsid w:val="11AB7F06"/>
    <w:rsid w:val="11BB2B51"/>
    <w:rsid w:val="11D40A94"/>
    <w:rsid w:val="11E41C2B"/>
    <w:rsid w:val="12095213"/>
    <w:rsid w:val="121B5A47"/>
    <w:rsid w:val="123C5CE8"/>
    <w:rsid w:val="124731CA"/>
    <w:rsid w:val="125C1D1D"/>
    <w:rsid w:val="125E22E4"/>
    <w:rsid w:val="126347DF"/>
    <w:rsid w:val="127557A4"/>
    <w:rsid w:val="12D275CB"/>
    <w:rsid w:val="12EB3397"/>
    <w:rsid w:val="13230E05"/>
    <w:rsid w:val="132C091C"/>
    <w:rsid w:val="13347818"/>
    <w:rsid w:val="13432F46"/>
    <w:rsid w:val="13505E2C"/>
    <w:rsid w:val="138D3C76"/>
    <w:rsid w:val="139D0D63"/>
    <w:rsid w:val="13CF27A9"/>
    <w:rsid w:val="14233EA2"/>
    <w:rsid w:val="142E2934"/>
    <w:rsid w:val="14384330"/>
    <w:rsid w:val="14475745"/>
    <w:rsid w:val="147D6DDB"/>
    <w:rsid w:val="14A1086F"/>
    <w:rsid w:val="14B6068D"/>
    <w:rsid w:val="14C36C03"/>
    <w:rsid w:val="14DA592D"/>
    <w:rsid w:val="15AA6678"/>
    <w:rsid w:val="15BC71F5"/>
    <w:rsid w:val="15CA28E2"/>
    <w:rsid w:val="16002FD7"/>
    <w:rsid w:val="16071323"/>
    <w:rsid w:val="1647703E"/>
    <w:rsid w:val="16747357"/>
    <w:rsid w:val="16A25B32"/>
    <w:rsid w:val="16AB594D"/>
    <w:rsid w:val="16D37B81"/>
    <w:rsid w:val="16D861A6"/>
    <w:rsid w:val="16EB3527"/>
    <w:rsid w:val="17021B6B"/>
    <w:rsid w:val="172C2A84"/>
    <w:rsid w:val="17B31D70"/>
    <w:rsid w:val="17B92FF4"/>
    <w:rsid w:val="17CB264C"/>
    <w:rsid w:val="17D61CE4"/>
    <w:rsid w:val="181A3566"/>
    <w:rsid w:val="1825551C"/>
    <w:rsid w:val="18266767"/>
    <w:rsid w:val="1848629E"/>
    <w:rsid w:val="185E3AD7"/>
    <w:rsid w:val="186247AB"/>
    <w:rsid w:val="186A23BE"/>
    <w:rsid w:val="186E72B2"/>
    <w:rsid w:val="187735DE"/>
    <w:rsid w:val="18876A66"/>
    <w:rsid w:val="18905370"/>
    <w:rsid w:val="18B92133"/>
    <w:rsid w:val="18EC41FC"/>
    <w:rsid w:val="19030C0A"/>
    <w:rsid w:val="190D74B9"/>
    <w:rsid w:val="1918406B"/>
    <w:rsid w:val="19281801"/>
    <w:rsid w:val="19681B63"/>
    <w:rsid w:val="19C40037"/>
    <w:rsid w:val="19DD14EC"/>
    <w:rsid w:val="1A30576C"/>
    <w:rsid w:val="1A353F69"/>
    <w:rsid w:val="1A4D23BE"/>
    <w:rsid w:val="1A66514F"/>
    <w:rsid w:val="1A817B7D"/>
    <w:rsid w:val="1A941B5A"/>
    <w:rsid w:val="1AEE1C42"/>
    <w:rsid w:val="1B0149E2"/>
    <w:rsid w:val="1B347558"/>
    <w:rsid w:val="1B54007C"/>
    <w:rsid w:val="1B562EDA"/>
    <w:rsid w:val="1B65164D"/>
    <w:rsid w:val="1B6A42E3"/>
    <w:rsid w:val="1B710D68"/>
    <w:rsid w:val="1BB23DEA"/>
    <w:rsid w:val="1BC23BE5"/>
    <w:rsid w:val="1BCE4EDB"/>
    <w:rsid w:val="1BE11CD1"/>
    <w:rsid w:val="1BE55B26"/>
    <w:rsid w:val="1BE8484D"/>
    <w:rsid w:val="1BF01490"/>
    <w:rsid w:val="1BFB2F0E"/>
    <w:rsid w:val="1C3679F6"/>
    <w:rsid w:val="1C4F3C1E"/>
    <w:rsid w:val="1C7874F5"/>
    <w:rsid w:val="1CA43DBC"/>
    <w:rsid w:val="1CA50541"/>
    <w:rsid w:val="1CB05A0B"/>
    <w:rsid w:val="1CED4B22"/>
    <w:rsid w:val="1D0D3702"/>
    <w:rsid w:val="1D1563F2"/>
    <w:rsid w:val="1D24694B"/>
    <w:rsid w:val="1D4E2FA7"/>
    <w:rsid w:val="1D582867"/>
    <w:rsid w:val="1D5E4C3F"/>
    <w:rsid w:val="1D5F78D4"/>
    <w:rsid w:val="1D625C45"/>
    <w:rsid w:val="1D6C45D9"/>
    <w:rsid w:val="1DB309F9"/>
    <w:rsid w:val="1DD35187"/>
    <w:rsid w:val="1DE52E4F"/>
    <w:rsid w:val="1DE616D7"/>
    <w:rsid w:val="1DF40BD9"/>
    <w:rsid w:val="1E325893"/>
    <w:rsid w:val="1E335387"/>
    <w:rsid w:val="1E3530D2"/>
    <w:rsid w:val="1E3A47CB"/>
    <w:rsid w:val="1E7A0CCD"/>
    <w:rsid w:val="1E81703D"/>
    <w:rsid w:val="1E84328F"/>
    <w:rsid w:val="1EA45118"/>
    <w:rsid w:val="1ECB311A"/>
    <w:rsid w:val="1EEC09A2"/>
    <w:rsid w:val="1F016F63"/>
    <w:rsid w:val="1F3162FC"/>
    <w:rsid w:val="1F53715E"/>
    <w:rsid w:val="1F581FAD"/>
    <w:rsid w:val="1F8724C7"/>
    <w:rsid w:val="1F8D51C0"/>
    <w:rsid w:val="1F956466"/>
    <w:rsid w:val="1FA05374"/>
    <w:rsid w:val="1FCD48B1"/>
    <w:rsid w:val="1FE3471C"/>
    <w:rsid w:val="1FF206E3"/>
    <w:rsid w:val="1FFC109A"/>
    <w:rsid w:val="1FFF1612"/>
    <w:rsid w:val="200A146A"/>
    <w:rsid w:val="2040373D"/>
    <w:rsid w:val="20405215"/>
    <w:rsid w:val="20463782"/>
    <w:rsid w:val="204E2C3D"/>
    <w:rsid w:val="20544578"/>
    <w:rsid w:val="205E7D97"/>
    <w:rsid w:val="20B04D55"/>
    <w:rsid w:val="20ED1E09"/>
    <w:rsid w:val="20F075A4"/>
    <w:rsid w:val="20F37029"/>
    <w:rsid w:val="20F439A1"/>
    <w:rsid w:val="2107375B"/>
    <w:rsid w:val="210D44E6"/>
    <w:rsid w:val="213B49BC"/>
    <w:rsid w:val="214E157B"/>
    <w:rsid w:val="21600FF6"/>
    <w:rsid w:val="2179309E"/>
    <w:rsid w:val="217E19DB"/>
    <w:rsid w:val="21873253"/>
    <w:rsid w:val="218F4380"/>
    <w:rsid w:val="219630DC"/>
    <w:rsid w:val="21980B51"/>
    <w:rsid w:val="21C44D0E"/>
    <w:rsid w:val="21C84D99"/>
    <w:rsid w:val="21D63B5B"/>
    <w:rsid w:val="21EA1A95"/>
    <w:rsid w:val="21EE1C91"/>
    <w:rsid w:val="21F5277E"/>
    <w:rsid w:val="2207561E"/>
    <w:rsid w:val="22093E1F"/>
    <w:rsid w:val="221335EA"/>
    <w:rsid w:val="22403487"/>
    <w:rsid w:val="22434362"/>
    <w:rsid w:val="224D65A1"/>
    <w:rsid w:val="22615041"/>
    <w:rsid w:val="227871CC"/>
    <w:rsid w:val="228D0C17"/>
    <w:rsid w:val="2298565C"/>
    <w:rsid w:val="22A564E1"/>
    <w:rsid w:val="22BE6894"/>
    <w:rsid w:val="22F8206F"/>
    <w:rsid w:val="230208D5"/>
    <w:rsid w:val="2321767D"/>
    <w:rsid w:val="232A19BB"/>
    <w:rsid w:val="232F19A1"/>
    <w:rsid w:val="23555A71"/>
    <w:rsid w:val="23866B98"/>
    <w:rsid w:val="23917CB5"/>
    <w:rsid w:val="23951817"/>
    <w:rsid w:val="239F419A"/>
    <w:rsid w:val="23B53FBA"/>
    <w:rsid w:val="23CE2737"/>
    <w:rsid w:val="2411325D"/>
    <w:rsid w:val="242D29E6"/>
    <w:rsid w:val="244341C3"/>
    <w:rsid w:val="24434DD2"/>
    <w:rsid w:val="24621E4A"/>
    <w:rsid w:val="24763C5A"/>
    <w:rsid w:val="248F0803"/>
    <w:rsid w:val="24993415"/>
    <w:rsid w:val="24B13161"/>
    <w:rsid w:val="24B56C18"/>
    <w:rsid w:val="24CC3BB4"/>
    <w:rsid w:val="24CD7E93"/>
    <w:rsid w:val="24DC789E"/>
    <w:rsid w:val="24E02C3F"/>
    <w:rsid w:val="24E97A17"/>
    <w:rsid w:val="25194925"/>
    <w:rsid w:val="254A718F"/>
    <w:rsid w:val="255F50B9"/>
    <w:rsid w:val="25905B26"/>
    <w:rsid w:val="25910AC2"/>
    <w:rsid w:val="25CA751A"/>
    <w:rsid w:val="25CF0EE7"/>
    <w:rsid w:val="26242559"/>
    <w:rsid w:val="26274352"/>
    <w:rsid w:val="262A17AF"/>
    <w:rsid w:val="265929BC"/>
    <w:rsid w:val="265F63AE"/>
    <w:rsid w:val="2666014E"/>
    <w:rsid w:val="266774B8"/>
    <w:rsid w:val="26881211"/>
    <w:rsid w:val="26AA5B65"/>
    <w:rsid w:val="26B57483"/>
    <w:rsid w:val="270720EF"/>
    <w:rsid w:val="27111915"/>
    <w:rsid w:val="273B0265"/>
    <w:rsid w:val="275E00CA"/>
    <w:rsid w:val="27864B87"/>
    <w:rsid w:val="27CE2CD7"/>
    <w:rsid w:val="27F6449B"/>
    <w:rsid w:val="280D75F7"/>
    <w:rsid w:val="28356104"/>
    <w:rsid w:val="283C0333"/>
    <w:rsid w:val="284106EA"/>
    <w:rsid w:val="285927C3"/>
    <w:rsid w:val="28623F51"/>
    <w:rsid w:val="28C80DEA"/>
    <w:rsid w:val="28F63612"/>
    <w:rsid w:val="290E1CB2"/>
    <w:rsid w:val="2939749C"/>
    <w:rsid w:val="29422A4C"/>
    <w:rsid w:val="2950151B"/>
    <w:rsid w:val="29564458"/>
    <w:rsid w:val="29876CC5"/>
    <w:rsid w:val="298A5756"/>
    <w:rsid w:val="298F47C9"/>
    <w:rsid w:val="29AC3F79"/>
    <w:rsid w:val="29AE6825"/>
    <w:rsid w:val="29DB6FBA"/>
    <w:rsid w:val="29E316E7"/>
    <w:rsid w:val="2A3A1300"/>
    <w:rsid w:val="2A503885"/>
    <w:rsid w:val="2A6D7E2B"/>
    <w:rsid w:val="2AAD2902"/>
    <w:rsid w:val="2AE77220"/>
    <w:rsid w:val="2AF646DC"/>
    <w:rsid w:val="2B416F6C"/>
    <w:rsid w:val="2B8609EC"/>
    <w:rsid w:val="2B9E0C5D"/>
    <w:rsid w:val="2BA30246"/>
    <w:rsid w:val="2BFC213A"/>
    <w:rsid w:val="2C0362CE"/>
    <w:rsid w:val="2C474D31"/>
    <w:rsid w:val="2C786DFC"/>
    <w:rsid w:val="2C8C2ECC"/>
    <w:rsid w:val="2C8E6853"/>
    <w:rsid w:val="2CBA4E81"/>
    <w:rsid w:val="2CC74F16"/>
    <w:rsid w:val="2D143E5A"/>
    <w:rsid w:val="2D2D5DDA"/>
    <w:rsid w:val="2D376E70"/>
    <w:rsid w:val="2D5B6D97"/>
    <w:rsid w:val="2DAE3EE1"/>
    <w:rsid w:val="2DB223C0"/>
    <w:rsid w:val="2DB80D4F"/>
    <w:rsid w:val="2DD34CB1"/>
    <w:rsid w:val="2DD414E0"/>
    <w:rsid w:val="2E021AB5"/>
    <w:rsid w:val="2E057C68"/>
    <w:rsid w:val="2E4E6CD7"/>
    <w:rsid w:val="2E512DFD"/>
    <w:rsid w:val="2E5A592E"/>
    <w:rsid w:val="2E632FB7"/>
    <w:rsid w:val="2E7719F9"/>
    <w:rsid w:val="2E872F82"/>
    <w:rsid w:val="2EB55236"/>
    <w:rsid w:val="2EB62D78"/>
    <w:rsid w:val="2EBE733F"/>
    <w:rsid w:val="2EC175F2"/>
    <w:rsid w:val="2EE4040D"/>
    <w:rsid w:val="2EE41A61"/>
    <w:rsid w:val="2EE92724"/>
    <w:rsid w:val="2EF57CC6"/>
    <w:rsid w:val="2F0067D7"/>
    <w:rsid w:val="2F042962"/>
    <w:rsid w:val="2F0A13A6"/>
    <w:rsid w:val="2F132DCA"/>
    <w:rsid w:val="2F1F5002"/>
    <w:rsid w:val="2F2E3B31"/>
    <w:rsid w:val="2F446D58"/>
    <w:rsid w:val="2F574502"/>
    <w:rsid w:val="2FA56DFC"/>
    <w:rsid w:val="2FBB57AE"/>
    <w:rsid w:val="2FD47AE6"/>
    <w:rsid w:val="2FD702F1"/>
    <w:rsid w:val="2FD70A7B"/>
    <w:rsid w:val="2FDB7500"/>
    <w:rsid w:val="300B6D78"/>
    <w:rsid w:val="3035175E"/>
    <w:rsid w:val="30431DD7"/>
    <w:rsid w:val="30637221"/>
    <w:rsid w:val="30707329"/>
    <w:rsid w:val="30746F7F"/>
    <w:rsid w:val="30793C02"/>
    <w:rsid w:val="30BA28EB"/>
    <w:rsid w:val="315F4B09"/>
    <w:rsid w:val="31674296"/>
    <w:rsid w:val="318D7317"/>
    <w:rsid w:val="31A26A36"/>
    <w:rsid w:val="31C06D19"/>
    <w:rsid w:val="31D66E24"/>
    <w:rsid w:val="31DB79AF"/>
    <w:rsid w:val="31F354EA"/>
    <w:rsid w:val="32321821"/>
    <w:rsid w:val="324738AB"/>
    <w:rsid w:val="326A743E"/>
    <w:rsid w:val="328B3EB3"/>
    <w:rsid w:val="32AC36B2"/>
    <w:rsid w:val="32F9099D"/>
    <w:rsid w:val="3339212C"/>
    <w:rsid w:val="33493C38"/>
    <w:rsid w:val="334B598E"/>
    <w:rsid w:val="33553491"/>
    <w:rsid w:val="3357439F"/>
    <w:rsid w:val="335813C9"/>
    <w:rsid w:val="335D4B52"/>
    <w:rsid w:val="33872349"/>
    <w:rsid w:val="33D40D95"/>
    <w:rsid w:val="33D90297"/>
    <w:rsid w:val="33DE7FF6"/>
    <w:rsid w:val="341133E1"/>
    <w:rsid w:val="34745486"/>
    <w:rsid w:val="34766672"/>
    <w:rsid w:val="347D608F"/>
    <w:rsid w:val="348479F0"/>
    <w:rsid w:val="348E0072"/>
    <w:rsid w:val="34AA2CAA"/>
    <w:rsid w:val="34C7578A"/>
    <w:rsid w:val="34F21ECE"/>
    <w:rsid w:val="34FA2AE5"/>
    <w:rsid w:val="35052664"/>
    <w:rsid w:val="350F5155"/>
    <w:rsid w:val="351A338D"/>
    <w:rsid w:val="35302D62"/>
    <w:rsid w:val="353F49F3"/>
    <w:rsid w:val="35440471"/>
    <w:rsid w:val="3580136E"/>
    <w:rsid w:val="359B4C03"/>
    <w:rsid w:val="35C83C26"/>
    <w:rsid w:val="360B3657"/>
    <w:rsid w:val="3631732D"/>
    <w:rsid w:val="365D12C6"/>
    <w:rsid w:val="36691A9C"/>
    <w:rsid w:val="367067DB"/>
    <w:rsid w:val="36D277E3"/>
    <w:rsid w:val="36DA241A"/>
    <w:rsid w:val="36E52E8E"/>
    <w:rsid w:val="36E81573"/>
    <w:rsid w:val="36FA720C"/>
    <w:rsid w:val="36FD7F37"/>
    <w:rsid w:val="370D3E64"/>
    <w:rsid w:val="376854FA"/>
    <w:rsid w:val="377F6444"/>
    <w:rsid w:val="37B543E6"/>
    <w:rsid w:val="37BD0B99"/>
    <w:rsid w:val="37F30020"/>
    <w:rsid w:val="380106BD"/>
    <w:rsid w:val="382C5799"/>
    <w:rsid w:val="38504467"/>
    <w:rsid w:val="385736A7"/>
    <w:rsid w:val="38B3567C"/>
    <w:rsid w:val="38B424A4"/>
    <w:rsid w:val="38E50C76"/>
    <w:rsid w:val="38E5419D"/>
    <w:rsid w:val="3901751C"/>
    <w:rsid w:val="3902755F"/>
    <w:rsid w:val="390369BD"/>
    <w:rsid w:val="392C0310"/>
    <w:rsid w:val="39420FAB"/>
    <w:rsid w:val="39430EFB"/>
    <w:rsid w:val="395E2227"/>
    <w:rsid w:val="39891BEB"/>
    <w:rsid w:val="3995341F"/>
    <w:rsid w:val="399F32E8"/>
    <w:rsid w:val="39AC25D5"/>
    <w:rsid w:val="39F7015D"/>
    <w:rsid w:val="39F974CF"/>
    <w:rsid w:val="3A383085"/>
    <w:rsid w:val="3A597438"/>
    <w:rsid w:val="3A5E3494"/>
    <w:rsid w:val="3ABC2E65"/>
    <w:rsid w:val="3AE40100"/>
    <w:rsid w:val="3AE50EB7"/>
    <w:rsid w:val="3B5924D7"/>
    <w:rsid w:val="3B605D61"/>
    <w:rsid w:val="3B703E7E"/>
    <w:rsid w:val="3B915E30"/>
    <w:rsid w:val="3B9438C1"/>
    <w:rsid w:val="3BB45D6F"/>
    <w:rsid w:val="3BCC34B2"/>
    <w:rsid w:val="3BE9729A"/>
    <w:rsid w:val="3BF021CA"/>
    <w:rsid w:val="3C0518AF"/>
    <w:rsid w:val="3C352001"/>
    <w:rsid w:val="3C3F19F1"/>
    <w:rsid w:val="3CBE2FB3"/>
    <w:rsid w:val="3CDD1026"/>
    <w:rsid w:val="3CE36D24"/>
    <w:rsid w:val="3CFE7F8B"/>
    <w:rsid w:val="3D2719B5"/>
    <w:rsid w:val="3D2A112C"/>
    <w:rsid w:val="3D455943"/>
    <w:rsid w:val="3D593096"/>
    <w:rsid w:val="3D7E73C2"/>
    <w:rsid w:val="3D952EDC"/>
    <w:rsid w:val="3DCB5E72"/>
    <w:rsid w:val="3DD31DAC"/>
    <w:rsid w:val="3DF760A3"/>
    <w:rsid w:val="3E386084"/>
    <w:rsid w:val="3E720929"/>
    <w:rsid w:val="3E72138A"/>
    <w:rsid w:val="3E8B20CA"/>
    <w:rsid w:val="3E8E37E7"/>
    <w:rsid w:val="3EAA06AD"/>
    <w:rsid w:val="3EBC54B6"/>
    <w:rsid w:val="3EE12591"/>
    <w:rsid w:val="3EF727AB"/>
    <w:rsid w:val="3F0E0B84"/>
    <w:rsid w:val="3F160661"/>
    <w:rsid w:val="3F177CB3"/>
    <w:rsid w:val="3F326825"/>
    <w:rsid w:val="3F3E526F"/>
    <w:rsid w:val="3F5A7DCC"/>
    <w:rsid w:val="3F666857"/>
    <w:rsid w:val="3F92254B"/>
    <w:rsid w:val="3F9E5543"/>
    <w:rsid w:val="3FA07BB7"/>
    <w:rsid w:val="3FAA7E42"/>
    <w:rsid w:val="3FFC27F6"/>
    <w:rsid w:val="4009654F"/>
    <w:rsid w:val="404365E5"/>
    <w:rsid w:val="40532FFF"/>
    <w:rsid w:val="40576797"/>
    <w:rsid w:val="407C3665"/>
    <w:rsid w:val="40D60E3D"/>
    <w:rsid w:val="410F791D"/>
    <w:rsid w:val="4137020F"/>
    <w:rsid w:val="41555FBE"/>
    <w:rsid w:val="417C6CF0"/>
    <w:rsid w:val="418C0C39"/>
    <w:rsid w:val="419F5008"/>
    <w:rsid w:val="41D72884"/>
    <w:rsid w:val="41EB2EC2"/>
    <w:rsid w:val="422D373D"/>
    <w:rsid w:val="425624FE"/>
    <w:rsid w:val="425C3D6D"/>
    <w:rsid w:val="42AD74C0"/>
    <w:rsid w:val="42B47F35"/>
    <w:rsid w:val="42B602B7"/>
    <w:rsid w:val="42BA7976"/>
    <w:rsid w:val="42CA1803"/>
    <w:rsid w:val="42DD2F5D"/>
    <w:rsid w:val="42EA16BC"/>
    <w:rsid w:val="43033C7F"/>
    <w:rsid w:val="43530A75"/>
    <w:rsid w:val="435B1E7C"/>
    <w:rsid w:val="43800E19"/>
    <w:rsid w:val="43874ECD"/>
    <w:rsid w:val="439B14E0"/>
    <w:rsid w:val="4406384E"/>
    <w:rsid w:val="442E1A1A"/>
    <w:rsid w:val="444015A0"/>
    <w:rsid w:val="44654F07"/>
    <w:rsid w:val="447879F9"/>
    <w:rsid w:val="44933C5F"/>
    <w:rsid w:val="44F106FB"/>
    <w:rsid w:val="45021ADC"/>
    <w:rsid w:val="452D2433"/>
    <w:rsid w:val="4558315F"/>
    <w:rsid w:val="456314B3"/>
    <w:rsid w:val="45697C1B"/>
    <w:rsid w:val="45BC18B9"/>
    <w:rsid w:val="45BD0C2B"/>
    <w:rsid w:val="45C87E90"/>
    <w:rsid w:val="45CC5BE1"/>
    <w:rsid w:val="45E05938"/>
    <w:rsid w:val="45E378DD"/>
    <w:rsid w:val="46247C94"/>
    <w:rsid w:val="46381840"/>
    <w:rsid w:val="464501A2"/>
    <w:rsid w:val="464D1CD0"/>
    <w:rsid w:val="465B4AB0"/>
    <w:rsid w:val="468536C9"/>
    <w:rsid w:val="46887D7C"/>
    <w:rsid w:val="469E2780"/>
    <w:rsid w:val="46A569B2"/>
    <w:rsid w:val="46AD0FA1"/>
    <w:rsid w:val="46E52E2B"/>
    <w:rsid w:val="47060FFE"/>
    <w:rsid w:val="470A0FA7"/>
    <w:rsid w:val="47366B5E"/>
    <w:rsid w:val="47395F9B"/>
    <w:rsid w:val="47844943"/>
    <w:rsid w:val="479D5576"/>
    <w:rsid w:val="47AF04F2"/>
    <w:rsid w:val="47B66F2C"/>
    <w:rsid w:val="47D32CF0"/>
    <w:rsid w:val="4832534B"/>
    <w:rsid w:val="486B0B19"/>
    <w:rsid w:val="487A2BA6"/>
    <w:rsid w:val="48D91E35"/>
    <w:rsid w:val="48DA5750"/>
    <w:rsid w:val="490F31AA"/>
    <w:rsid w:val="49105510"/>
    <w:rsid w:val="491B1FB7"/>
    <w:rsid w:val="493B2E8D"/>
    <w:rsid w:val="4948020A"/>
    <w:rsid w:val="496F5C9B"/>
    <w:rsid w:val="497469E0"/>
    <w:rsid w:val="498A3ED8"/>
    <w:rsid w:val="49AE36A5"/>
    <w:rsid w:val="49AF4E2E"/>
    <w:rsid w:val="49B16940"/>
    <w:rsid w:val="49CF1202"/>
    <w:rsid w:val="49DE2BEE"/>
    <w:rsid w:val="49EF3ADE"/>
    <w:rsid w:val="4A0C1CE0"/>
    <w:rsid w:val="4A940BBB"/>
    <w:rsid w:val="4AB02AB7"/>
    <w:rsid w:val="4AB54B77"/>
    <w:rsid w:val="4AED52F6"/>
    <w:rsid w:val="4AF066DD"/>
    <w:rsid w:val="4AF1376E"/>
    <w:rsid w:val="4AF646C3"/>
    <w:rsid w:val="4B032FCB"/>
    <w:rsid w:val="4B040FFE"/>
    <w:rsid w:val="4B047B2C"/>
    <w:rsid w:val="4B1B78B2"/>
    <w:rsid w:val="4B237230"/>
    <w:rsid w:val="4B323119"/>
    <w:rsid w:val="4B4B41C2"/>
    <w:rsid w:val="4B705BEF"/>
    <w:rsid w:val="4B8F2B99"/>
    <w:rsid w:val="4BDC2F0F"/>
    <w:rsid w:val="4BF742BE"/>
    <w:rsid w:val="4C1A0FA1"/>
    <w:rsid w:val="4C270A2C"/>
    <w:rsid w:val="4C325C30"/>
    <w:rsid w:val="4C345978"/>
    <w:rsid w:val="4C391DCA"/>
    <w:rsid w:val="4C5C0BD8"/>
    <w:rsid w:val="4CE46519"/>
    <w:rsid w:val="4CF20C8F"/>
    <w:rsid w:val="4D1A71E0"/>
    <w:rsid w:val="4D2A31B7"/>
    <w:rsid w:val="4D3873CB"/>
    <w:rsid w:val="4D3A5175"/>
    <w:rsid w:val="4D586B79"/>
    <w:rsid w:val="4D5B73D8"/>
    <w:rsid w:val="4D7A7783"/>
    <w:rsid w:val="4D8115C7"/>
    <w:rsid w:val="4D81785E"/>
    <w:rsid w:val="4DB50AE2"/>
    <w:rsid w:val="4DE818DB"/>
    <w:rsid w:val="4DEA3131"/>
    <w:rsid w:val="4E0C5F92"/>
    <w:rsid w:val="4E1D0271"/>
    <w:rsid w:val="4E2A0B8E"/>
    <w:rsid w:val="4E3C1197"/>
    <w:rsid w:val="4E445932"/>
    <w:rsid w:val="4EB22556"/>
    <w:rsid w:val="4EBA7506"/>
    <w:rsid w:val="4EC01ED8"/>
    <w:rsid w:val="4EDF4171"/>
    <w:rsid w:val="4EE43FD2"/>
    <w:rsid w:val="4EE74408"/>
    <w:rsid w:val="4EFF67FF"/>
    <w:rsid w:val="4F352032"/>
    <w:rsid w:val="4F37583C"/>
    <w:rsid w:val="4F647B11"/>
    <w:rsid w:val="4F68526D"/>
    <w:rsid w:val="4FB86DD1"/>
    <w:rsid w:val="4FD7751E"/>
    <w:rsid w:val="4FDF669D"/>
    <w:rsid w:val="4FE8571E"/>
    <w:rsid w:val="503B35F0"/>
    <w:rsid w:val="505264E5"/>
    <w:rsid w:val="50B83F81"/>
    <w:rsid w:val="50D67843"/>
    <w:rsid w:val="50F23B32"/>
    <w:rsid w:val="50F76AF2"/>
    <w:rsid w:val="511D5443"/>
    <w:rsid w:val="511E4B07"/>
    <w:rsid w:val="51205622"/>
    <w:rsid w:val="51507329"/>
    <w:rsid w:val="515F39C8"/>
    <w:rsid w:val="51791EFC"/>
    <w:rsid w:val="51DC2BEF"/>
    <w:rsid w:val="52116541"/>
    <w:rsid w:val="522A28F7"/>
    <w:rsid w:val="52533D8C"/>
    <w:rsid w:val="525C773E"/>
    <w:rsid w:val="527470A2"/>
    <w:rsid w:val="52824C45"/>
    <w:rsid w:val="52877231"/>
    <w:rsid w:val="52A9102D"/>
    <w:rsid w:val="52AD01F3"/>
    <w:rsid w:val="52B471CD"/>
    <w:rsid w:val="52D83B48"/>
    <w:rsid w:val="52E1528E"/>
    <w:rsid w:val="53053C63"/>
    <w:rsid w:val="5313069F"/>
    <w:rsid w:val="535C77C6"/>
    <w:rsid w:val="536627F7"/>
    <w:rsid w:val="536F036F"/>
    <w:rsid w:val="537D0F59"/>
    <w:rsid w:val="53937BCF"/>
    <w:rsid w:val="53A71AD1"/>
    <w:rsid w:val="53D879E6"/>
    <w:rsid w:val="53DA47B2"/>
    <w:rsid w:val="53EA07CC"/>
    <w:rsid w:val="54040EC0"/>
    <w:rsid w:val="5429030A"/>
    <w:rsid w:val="544B4A8B"/>
    <w:rsid w:val="544D037C"/>
    <w:rsid w:val="544F30D0"/>
    <w:rsid w:val="54524DCE"/>
    <w:rsid w:val="547A0E59"/>
    <w:rsid w:val="54A403ED"/>
    <w:rsid w:val="55413C56"/>
    <w:rsid w:val="555F5B8E"/>
    <w:rsid w:val="55C959BD"/>
    <w:rsid w:val="55D97714"/>
    <w:rsid w:val="55DD3F2F"/>
    <w:rsid w:val="55E21D73"/>
    <w:rsid w:val="55EC3175"/>
    <w:rsid w:val="55F60D74"/>
    <w:rsid w:val="56452E49"/>
    <w:rsid w:val="564C3BE6"/>
    <w:rsid w:val="56765FC7"/>
    <w:rsid w:val="56A06F2B"/>
    <w:rsid w:val="56A46BB7"/>
    <w:rsid w:val="56FD74C9"/>
    <w:rsid w:val="570054CE"/>
    <w:rsid w:val="570B0C1F"/>
    <w:rsid w:val="571C70E1"/>
    <w:rsid w:val="57350AD4"/>
    <w:rsid w:val="57365FD8"/>
    <w:rsid w:val="573751CD"/>
    <w:rsid w:val="573C5FE0"/>
    <w:rsid w:val="573E7A38"/>
    <w:rsid w:val="576E3EF2"/>
    <w:rsid w:val="577A523B"/>
    <w:rsid w:val="579A5775"/>
    <w:rsid w:val="57D31D2F"/>
    <w:rsid w:val="57E1050E"/>
    <w:rsid w:val="58133990"/>
    <w:rsid w:val="582A1AE0"/>
    <w:rsid w:val="58390337"/>
    <w:rsid w:val="584F018F"/>
    <w:rsid w:val="585C4F3E"/>
    <w:rsid w:val="586A31BF"/>
    <w:rsid w:val="586F1C4A"/>
    <w:rsid w:val="58737083"/>
    <w:rsid w:val="58796CF3"/>
    <w:rsid w:val="58A61051"/>
    <w:rsid w:val="590148D9"/>
    <w:rsid w:val="59225462"/>
    <w:rsid w:val="5982695F"/>
    <w:rsid w:val="59C3006E"/>
    <w:rsid w:val="59CA7189"/>
    <w:rsid w:val="59D8495B"/>
    <w:rsid w:val="5A161BA7"/>
    <w:rsid w:val="5A313144"/>
    <w:rsid w:val="5A341B1E"/>
    <w:rsid w:val="5A3C47EB"/>
    <w:rsid w:val="5A7B0E19"/>
    <w:rsid w:val="5A8227D5"/>
    <w:rsid w:val="5A866AB7"/>
    <w:rsid w:val="5A8C3939"/>
    <w:rsid w:val="5AB801E6"/>
    <w:rsid w:val="5AC92C4C"/>
    <w:rsid w:val="5AFF0FE1"/>
    <w:rsid w:val="5B515D0D"/>
    <w:rsid w:val="5B7A6B74"/>
    <w:rsid w:val="5B932D41"/>
    <w:rsid w:val="5BA958C1"/>
    <w:rsid w:val="5BDB558A"/>
    <w:rsid w:val="5BEE5448"/>
    <w:rsid w:val="5C1220A6"/>
    <w:rsid w:val="5C1A7431"/>
    <w:rsid w:val="5C6163C0"/>
    <w:rsid w:val="5CDD26A7"/>
    <w:rsid w:val="5CE41ACE"/>
    <w:rsid w:val="5CF3614F"/>
    <w:rsid w:val="5CF54B71"/>
    <w:rsid w:val="5CFD6096"/>
    <w:rsid w:val="5D357687"/>
    <w:rsid w:val="5D4A7941"/>
    <w:rsid w:val="5DAD0FDE"/>
    <w:rsid w:val="5DC435DE"/>
    <w:rsid w:val="5DC503D5"/>
    <w:rsid w:val="5DDA7288"/>
    <w:rsid w:val="5DDF164C"/>
    <w:rsid w:val="5DED2331"/>
    <w:rsid w:val="5E1D06BE"/>
    <w:rsid w:val="5E3E0F8D"/>
    <w:rsid w:val="5E732273"/>
    <w:rsid w:val="5E782636"/>
    <w:rsid w:val="5E93376A"/>
    <w:rsid w:val="5ECD2FCF"/>
    <w:rsid w:val="5EDE3602"/>
    <w:rsid w:val="5EEA4B9F"/>
    <w:rsid w:val="5EEC4A16"/>
    <w:rsid w:val="5F0D5820"/>
    <w:rsid w:val="5F100A49"/>
    <w:rsid w:val="5F30528F"/>
    <w:rsid w:val="5F374887"/>
    <w:rsid w:val="5F594118"/>
    <w:rsid w:val="5F5A0600"/>
    <w:rsid w:val="5F5B1573"/>
    <w:rsid w:val="5F87788C"/>
    <w:rsid w:val="5F8908E3"/>
    <w:rsid w:val="5FBE0A58"/>
    <w:rsid w:val="5FC10A20"/>
    <w:rsid w:val="5FCD3E44"/>
    <w:rsid w:val="5FE20D6B"/>
    <w:rsid w:val="5FFD67F5"/>
    <w:rsid w:val="60054F33"/>
    <w:rsid w:val="602B1549"/>
    <w:rsid w:val="602F2B66"/>
    <w:rsid w:val="60352CF4"/>
    <w:rsid w:val="604E4897"/>
    <w:rsid w:val="605E2484"/>
    <w:rsid w:val="605E5CE1"/>
    <w:rsid w:val="60641A21"/>
    <w:rsid w:val="60692653"/>
    <w:rsid w:val="609C23AA"/>
    <w:rsid w:val="60B85B66"/>
    <w:rsid w:val="60BC18A3"/>
    <w:rsid w:val="60C1494F"/>
    <w:rsid w:val="60C8596E"/>
    <w:rsid w:val="60E8207A"/>
    <w:rsid w:val="61030455"/>
    <w:rsid w:val="61057141"/>
    <w:rsid w:val="61203793"/>
    <w:rsid w:val="612C4D96"/>
    <w:rsid w:val="614E6AD7"/>
    <w:rsid w:val="61B306F2"/>
    <w:rsid w:val="61CE2A62"/>
    <w:rsid w:val="61CF6F18"/>
    <w:rsid w:val="61FB27C2"/>
    <w:rsid w:val="62093C5A"/>
    <w:rsid w:val="620B0462"/>
    <w:rsid w:val="62166956"/>
    <w:rsid w:val="621B37C0"/>
    <w:rsid w:val="62395FF0"/>
    <w:rsid w:val="625E2BCE"/>
    <w:rsid w:val="626034EC"/>
    <w:rsid w:val="626104DD"/>
    <w:rsid w:val="627E5899"/>
    <w:rsid w:val="628576ED"/>
    <w:rsid w:val="62A670F2"/>
    <w:rsid w:val="62BB19C2"/>
    <w:rsid w:val="62DA7622"/>
    <w:rsid w:val="62E13DE2"/>
    <w:rsid w:val="62E93F7E"/>
    <w:rsid w:val="6300633B"/>
    <w:rsid w:val="63047FD5"/>
    <w:rsid w:val="630F3C8C"/>
    <w:rsid w:val="633A6DD3"/>
    <w:rsid w:val="634042AE"/>
    <w:rsid w:val="636D69CA"/>
    <w:rsid w:val="637443F6"/>
    <w:rsid w:val="637D307C"/>
    <w:rsid w:val="638225A3"/>
    <w:rsid w:val="63CC0497"/>
    <w:rsid w:val="63D561A8"/>
    <w:rsid w:val="64301E74"/>
    <w:rsid w:val="644D35CF"/>
    <w:rsid w:val="64617FE2"/>
    <w:rsid w:val="648F1008"/>
    <w:rsid w:val="64B26C9B"/>
    <w:rsid w:val="64BA2FC2"/>
    <w:rsid w:val="64E13994"/>
    <w:rsid w:val="653C092E"/>
    <w:rsid w:val="657A5320"/>
    <w:rsid w:val="65C619F7"/>
    <w:rsid w:val="65CD2F7E"/>
    <w:rsid w:val="65D22C06"/>
    <w:rsid w:val="65EC1878"/>
    <w:rsid w:val="65F843BB"/>
    <w:rsid w:val="661264B6"/>
    <w:rsid w:val="661339B4"/>
    <w:rsid w:val="66491C69"/>
    <w:rsid w:val="66595FCF"/>
    <w:rsid w:val="668C6CE4"/>
    <w:rsid w:val="6693529B"/>
    <w:rsid w:val="66A94006"/>
    <w:rsid w:val="66CF222F"/>
    <w:rsid w:val="66DE0C26"/>
    <w:rsid w:val="66ED0711"/>
    <w:rsid w:val="66EE35EB"/>
    <w:rsid w:val="674F0DBC"/>
    <w:rsid w:val="677069F9"/>
    <w:rsid w:val="67875E4E"/>
    <w:rsid w:val="678F6F02"/>
    <w:rsid w:val="679171AF"/>
    <w:rsid w:val="67996D4B"/>
    <w:rsid w:val="679E55C6"/>
    <w:rsid w:val="67C72112"/>
    <w:rsid w:val="67E37F7A"/>
    <w:rsid w:val="67F0507E"/>
    <w:rsid w:val="6826380D"/>
    <w:rsid w:val="685C5C60"/>
    <w:rsid w:val="685E2AD5"/>
    <w:rsid w:val="68BD6E5D"/>
    <w:rsid w:val="68D315E6"/>
    <w:rsid w:val="692D7FFC"/>
    <w:rsid w:val="6940604A"/>
    <w:rsid w:val="695B43F1"/>
    <w:rsid w:val="69691AA4"/>
    <w:rsid w:val="696D4684"/>
    <w:rsid w:val="699D44EE"/>
    <w:rsid w:val="69C02241"/>
    <w:rsid w:val="69C21226"/>
    <w:rsid w:val="69E96761"/>
    <w:rsid w:val="69F11798"/>
    <w:rsid w:val="69F47E00"/>
    <w:rsid w:val="6A02422F"/>
    <w:rsid w:val="6AAC0CC5"/>
    <w:rsid w:val="6ABA6C31"/>
    <w:rsid w:val="6ABF0859"/>
    <w:rsid w:val="6AC76EB4"/>
    <w:rsid w:val="6AC80892"/>
    <w:rsid w:val="6AD852A0"/>
    <w:rsid w:val="6B4B4406"/>
    <w:rsid w:val="6B5F0C6D"/>
    <w:rsid w:val="6B872EE6"/>
    <w:rsid w:val="6B9E5459"/>
    <w:rsid w:val="6BA42693"/>
    <w:rsid w:val="6BE56386"/>
    <w:rsid w:val="6BFA1039"/>
    <w:rsid w:val="6C10329D"/>
    <w:rsid w:val="6C106478"/>
    <w:rsid w:val="6C496785"/>
    <w:rsid w:val="6C8012D4"/>
    <w:rsid w:val="6C973A47"/>
    <w:rsid w:val="6CA61355"/>
    <w:rsid w:val="6CB54017"/>
    <w:rsid w:val="6CB63968"/>
    <w:rsid w:val="6CDA222D"/>
    <w:rsid w:val="6CE66338"/>
    <w:rsid w:val="6D1950A1"/>
    <w:rsid w:val="6D201F87"/>
    <w:rsid w:val="6D734FB1"/>
    <w:rsid w:val="6D7517DE"/>
    <w:rsid w:val="6D786EC8"/>
    <w:rsid w:val="6D885BB0"/>
    <w:rsid w:val="6DBA5831"/>
    <w:rsid w:val="6DD21922"/>
    <w:rsid w:val="6DFA3F18"/>
    <w:rsid w:val="6E012608"/>
    <w:rsid w:val="6E4734C7"/>
    <w:rsid w:val="6E644FE6"/>
    <w:rsid w:val="6E74421D"/>
    <w:rsid w:val="6E8A7225"/>
    <w:rsid w:val="6E967DAD"/>
    <w:rsid w:val="6E9E364F"/>
    <w:rsid w:val="6EDE22E3"/>
    <w:rsid w:val="6EF05417"/>
    <w:rsid w:val="6EF41936"/>
    <w:rsid w:val="6F067D19"/>
    <w:rsid w:val="6F0D15DE"/>
    <w:rsid w:val="6F27232F"/>
    <w:rsid w:val="6F48163D"/>
    <w:rsid w:val="6F493F9A"/>
    <w:rsid w:val="6F73648F"/>
    <w:rsid w:val="6F882031"/>
    <w:rsid w:val="6F8B0E71"/>
    <w:rsid w:val="6F9D22F2"/>
    <w:rsid w:val="6FCA1B92"/>
    <w:rsid w:val="6FD32DB3"/>
    <w:rsid w:val="6FE945CD"/>
    <w:rsid w:val="703B58A2"/>
    <w:rsid w:val="704154E7"/>
    <w:rsid w:val="7055254F"/>
    <w:rsid w:val="705730D4"/>
    <w:rsid w:val="70594BF6"/>
    <w:rsid w:val="70D13A5F"/>
    <w:rsid w:val="70D32154"/>
    <w:rsid w:val="70F90EC0"/>
    <w:rsid w:val="713208E7"/>
    <w:rsid w:val="714A5F90"/>
    <w:rsid w:val="71764787"/>
    <w:rsid w:val="71940329"/>
    <w:rsid w:val="719E22B1"/>
    <w:rsid w:val="71C5047B"/>
    <w:rsid w:val="71C67453"/>
    <w:rsid w:val="71D571DA"/>
    <w:rsid w:val="71D771F2"/>
    <w:rsid w:val="71E46A6C"/>
    <w:rsid w:val="71F15B20"/>
    <w:rsid w:val="71F80BFC"/>
    <w:rsid w:val="71F919DE"/>
    <w:rsid w:val="722210FC"/>
    <w:rsid w:val="72221B3D"/>
    <w:rsid w:val="72532B7F"/>
    <w:rsid w:val="727F78CD"/>
    <w:rsid w:val="729471D6"/>
    <w:rsid w:val="729A6D18"/>
    <w:rsid w:val="72A73324"/>
    <w:rsid w:val="72AA4BE8"/>
    <w:rsid w:val="73181EAE"/>
    <w:rsid w:val="73566AF6"/>
    <w:rsid w:val="73634A2B"/>
    <w:rsid w:val="73731A8E"/>
    <w:rsid w:val="73A5728C"/>
    <w:rsid w:val="73C326D9"/>
    <w:rsid w:val="73D26F32"/>
    <w:rsid w:val="73E61A50"/>
    <w:rsid w:val="74067366"/>
    <w:rsid w:val="74125EEB"/>
    <w:rsid w:val="743E474C"/>
    <w:rsid w:val="74834F74"/>
    <w:rsid w:val="74B11F56"/>
    <w:rsid w:val="74B5716A"/>
    <w:rsid w:val="74D2222B"/>
    <w:rsid w:val="74D814B7"/>
    <w:rsid w:val="74F96BE4"/>
    <w:rsid w:val="74FB03F8"/>
    <w:rsid w:val="74FD5267"/>
    <w:rsid w:val="751021ED"/>
    <w:rsid w:val="753D7ABD"/>
    <w:rsid w:val="754D4802"/>
    <w:rsid w:val="75B92F58"/>
    <w:rsid w:val="75DA2AB0"/>
    <w:rsid w:val="75E67AF7"/>
    <w:rsid w:val="7623587A"/>
    <w:rsid w:val="764245E4"/>
    <w:rsid w:val="764E4E93"/>
    <w:rsid w:val="76534A45"/>
    <w:rsid w:val="765D2A67"/>
    <w:rsid w:val="766523AF"/>
    <w:rsid w:val="767F7875"/>
    <w:rsid w:val="768D4EC1"/>
    <w:rsid w:val="76957905"/>
    <w:rsid w:val="76A074C6"/>
    <w:rsid w:val="76A44226"/>
    <w:rsid w:val="76BE3DC7"/>
    <w:rsid w:val="76FC5BEE"/>
    <w:rsid w:val="77061617"/>
    <w:rsid w:val="771E4108"/>
    <w:rsid w:val="77283106"/>
    <w:rsid w:val="7740374B"/>
    <w:rsid w:val="77421D5F"/>
    <w:rsid w:val="775C6C03"/>
    <w:rsid w:val="77722B8E"/>
    <w:rsid w:val="77795CC2"/>
    <w:rsid w:val="778E2A69"/>
    <w:rsid w:val="779C26D8"/>
    <w:rsid w:val="77DA1AA9"/>
    <w:rsid w:val="77EA2D7B"/>
    <w:rsid w:val="77F76DC1"/>
    <w:rsid w:val="77FC36C9"/>
    <w:rsid w:val="78082274"/>
    <w:rsid w:val="780B7462"/>
    <w:rsid w:val="78163841"/>
    <w:rsid w:val="78187506"/>
    <w:rsid w:val="78384D3D"/>
    <w:rsid w:val="78860F94"/>
    <w:rsid w:val="78A01B5D"/>
    <w:rsid w:val="78D64EBB"/>
    <w:rsid w:val="79022B00"/>
    <w:rsid w:val="791568DA"/>
    <w:rsid w:val="7919236E"/>
    <w:rsid w:val="79910313"/>
    <w:rsid w:val="799D2473"/>
    <w:rsid w:val="79CA4778"/>
    <w:rsid w:val="79EB172E"/>
    <w:rsid w:val="79F7790B"/>
    <w:rsid w:val="7A340BAA"/>
    <w:rsid w:val="7A361836"/>
    <w:rsid w:val="7A37264E"/>
    <w:rsid w:val="7A580A79"/>
    <w:rsid w:val="7A6D614F"/>
    <w:rsid w:val="7A7A2377"/>
    <w:rsid w:val="7A9722EC"/>
    <w:rsid w:val="7AA2325D"/>
    <w:rsid w:val="7ABC5FCD"/>
    <w:rsid w:val="7AE4663F"/>
    <w:rsid w:val="7B055FD4"/>
    <w:rsid w:val="7B3D7183"/>
    <w:rsid w:val="7B770E6E"/>
    <w:rsid w:val="7B787DCA"/>
    <w:rsid w:val="7B9B4A46"/>
    <w:rsid w:val="7BA2763A"/>
    <w:rsid w:val="7BB11416"/>
    <w:rsid w:val="7BC42CEA"/>
    <w:rsid w:val="7BD038B8"/>
    <w:rsid w:val="7BD77C6D"/>
    <w:rsid w:val="7BE42BD4"/>
    <w:rsid w:val="7BE51D04"/>
    <w:rsid w:val="7C167FA9"/>
    <w:rsid w:val="7C1E5D66"/>
    <w:rsid w:val="7C225701"/>
    <w:rsid w:val="7C272340"/>
    <w:rsid w:val="7C2E328D"/>
    <w:rsid w:val="7C4D4D03"/>
    <w:rsid w:val="7C890C2E"/>
    <w:rsid w:val="7CB21B30"/>
    <w:rsid w:val="7CC421C5"/>
    <w:rsid w:val="7CD05274"/>
    <w:rsid w:val="7CED47DD"/>
    <w:rsid w:val="7D166AF8"/>
    <w:rsid w:val="7D2413AF"/>
    <w:rsid w:val="7D262D66"/>
    <w:rsid w:val="7D49101B"/>
    <w:rsid w:val="7D74414E"/>
    <w:rsid w:val="7D7F4419"/>
    <w:rsid w:val="7D9E4D01"/>
    <w:rsid w:val="7DC74288"/>
    <w:rsid w:val="7E033466"/>
    <w:rsid w:val="7E1F2AF7"/>
    <w:rsid w:val="7E211213"/>
    <w:rsid w:val="7E2B0D55"/>
    <w:rsid w:val="7E9B03F0"/>
    <w:rsid w:val="7E9C3A99"/>
    <w:rsid w:val="7F0667E5"/>
    <w:rsid w:val="7F0C32EE"/>
    <w:rsid w:val="7F212C32"/>
    <w:rsid w:val="7F7D0AD2"/>
    <w:rsid w:val="7FA95C90"/>
    <w:rsid w:val="7FBC4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9"/>
    <w:qFormat/>
    <w:uiPriority w:val="0"/>
    <w:pPr>
      <w:keepNext/>
      <w:widowControl/>
      <w:numPr>
        <w:ilvl w:val="0"/>
        <w:numId w:val="1"/>
      </w:numPr>
      <w:jc w:val="center"/>
      <w:outlineLvl w:val="0"/>
    </w:pPr>
    <w:rPr>
      <w:rFonts w:ascii="黑体" w:hAnsi="黑体" w:eastAsia="黑体" w:cs="宋体"/>
      <w:sz w:val="72"/>
    </w:rPr>
  </w:style>
  <w:style w:type="paragraph" w:styleId="5">
    <w:name w:val="heading 6"/>
    <w:basedOn w:val="1"/>
    <w:next w:val="1"/>
    <w:unhideWhenUsed/>
    <w:qFormat/>
    <w:uiPriority w:val="0"/>
    <w:pPr>
      <w:keepNext/>
      <w:keepLines/>
      <w:numPr>
        <w:ilvl w:val="5"/>
        <w:numId w:val="1"/>
      </w:numPr>
      <w:spacing w:line="317" w:lineRule="auto"/>
      <w:outlineLvl w:val="5"/>
    </w:pPr>
    <w:rPr>
      <w:rFonts w:ascii="Arial" w:hAnsi="Arial" w:eastAsia="黑体"/>
      <w:b/>
      <w:sz w:val="24"/>
    </w:rPr>
  </w:style>
  <w:style w:type="paragraph" w:styleId="6">
    <w:name w:val="heading 7"/>
    <w:basedOn w:val="1"/>
    <w:next w:val="1"/>
    <w:unhideWhenUsed/>
    <w:qFormat/>
    <w:uiPriority w:val="0"/>
    <w:pPr>
      <w:keepNext/>
      <w:keepLines/>
      <w:numPr>
        <w:ilvl w:val="6"/>
        <w:numId w:val="1"/>
      </w:numPr>
      <w:spacing w:line="317" w:lineRule="auto"/>
      <w:outlineLvl w:val="6"/>
    </w:pPr>
    <w:rPr>
      <w:b/>
      <w:sz w:val="24"/>
    </w:rPr>
  </w:style>
  <w:style w:type="paragraph" w:styleId="7">
    <w:name w:val="heading 8"/>
    <w:basedOn w:val="1"/>
    <w:next w:val="1"/>
    <w:unhideWhenUsed/>
    <w:qFormat/>
    <w:uiPriority w:val="0"/>
    <w:pPr>
      <w:keepNext/>
      <w:keepLines/>
      <w:numPr>
        <w:ilvl w:val="7"/>
        <w:numId w:val="1"/>
      </w:numPr>
      <w:spacing w:line="317" w:lineRule="auto"/>
      <w:outlineLvl w:val="7"/>
    </w:pPr>
    <w:rPr>
      <w:rFonts w:ascii="Arial" w:hAnsi="Arial" w:eastAsia="黑体"/>
      <w:sz w:val="24"/>
    </w:rPr>
  </w:style>
  <w:style w:type="paragraph" w:styleId="8">
    <w:name w:val="heading 9"/>
    <w:basedOn w:val="1"/>
    <w:next w:val="1"/>
    <w:unhideWhenUsed/>
    <w:qFormat/>
    <w:uiPriority w:val="0"/>
    <w:pPr>
      <w:keepNext/>
      <w:keepLines/>
      <w:numPr>
        <w:ilvl w:val="8"/>
        <w:numId w:val="1"/>
      </w:numPr>
      <w:spacing w:line="317" w:lineRule="auto"/>
      <w:outlineLvl w:val="8"/>
    </w:pPr>
    <w:rPr>
      <w:rFonts w:ascii="Arial" w:hAnsi="Arial" w:eastAsia="黑体"/>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9">
    <w:name w:val="Normal Indent"/>
    <w:basedOn w:val="1"/>
    <w:next w:val="10"/>
    <w:qFormat/>
    <w:uiPriority w:val="0"/>
    <w:pPr>
      <w:ind w:firstLine="420"/>
    </w:pPr>
    <w:rPr>
      <w:szCs w:val="20"/>
    </w:rPr>
  </w:style>
  <w:style w:type="paragraph" w:styleId="10">
    <w:name w:val="header"/>
    <w:basedOn w:val="1"/>
    <w:next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Plain Text"/>
    <w:basedOn w:val="1"/>
    <w:qFormat/>
    <w:uiPriority w:val="0"/>
    <w:rPr>
      <w:rFonts w:ascii="宋体" w:hAnsi="Courier New" w:cs="Courier New"/>
      <w:szCs w:val="21"/>
    </w:rPr>
  </w:style>
  <w:style w:type="paragraph" w:styleId="12">
    <w:name w:val="Balloon Text"/>
    <w:basedOn w:val="1"/>
    <w:link w:val="20"/>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120" w:after="120"/>
      <w:jc w:val="center"/>
      <w:outlineLvl w:val="0"/>
    </w:pPr>
    <w:rPr>
      <w:rFonts w:cs="Arial"/>
      <w:b/>
      <w:bCs/>
      <w:sz w:val="30"/>
      <w:szCs w:val="3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basedOn w:val="18"/>
    <w:link w:val="4"/>
    <w:qFormat/>
    <w:uiPriority w:val="0"/>
    <w:rPr>
      <w:rFonts w:ascii="黑体" w:hAnsi="黑体" w:eastAsia="黑体" w:cs="宋体"/>
      <w:sz w:val="72"/>
    </w:rPr>
  </w:style>
  <w:style w:type="character" w:customStyle="1" w:styleId="20">
    <w:name w:val="批注框文本 Char"/>
    <w:basedOn w:val="18"/>
    <w:link w:val="12"/>
    <w:qFormat/>
    <w:uiPriority w:val="0"/>
    <w:rPr>
      <w:rFonts w:asciiTheme="minorHAnsi" w:hAnsiTheme="minorHAnsi" w:eastAsiaTheme="minorEastAsia" w:cstheme="minorBidi"/>
      <w:kern w:val="2"/>
      <w:sz w:val="18"/>
      <w:szCs w:val="18"/>
    </w:rPr>
  </w:style>
  <w:style w:type="paragraph" w:customStyle="1" w:styleId="21">
    <w:name w:val="List Paragraph"/>
    <w:basedOn w:val="1"/>
    <w:qFormat/>
    <w:uiPriority w:val="34"/>
    <w:pPr>
      <w:ind w:firstLine="420" w:firstLineChars="200"/>
    </w:pPr>
  </w:style>
  <w:style w:type="paragraph" w:customStyle="1" w:styleId="22">
    <w:name w:val="Char1"/>
    <w:basedOn w:val="1"/>
    <w:qFormat/>
    <w:uiPriority w:val="0"/>
    <w:rPr>
      <w:rFonts w:ascii="宋体" w:hAnsi="宋体"/>
      <w:color w:val="00000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943</Words>
  <Characters>1046</Characters>
  <Lines>48</Lines>
  <Paragraphs>13</Paragraphs>
  <TotalTime>2</TotalTime>
  <ScaleCrop>false</ScaleCrop>
  <LinksUpToDate>false</LinksUpToDate>
  <CharactersWithSpaces>1167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2019-08-06T11:35:00Z</dcterms:created>
  <dc:creator>。</dc:creator>
  <cp:lastModifiedBy>Lenovo</cp:lastModifiedBy>
  <cp:lastPrinted>2021-05-24T00:52:00Z</cp:lastPrinted>
  <dcterms:modified xsi:type="dcterms:W3CDTF">2022-06-07T04:37:51Z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339DBFDB4A254D6E98A623F00B82DC35</vt:lpwstr>
  </property>
</Properties>
</file>